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4942251" w14:textId="1E595F7C" w:rsidR="00227A08" w:rsidRPr="00C041F7" w:rsidRDefault="00AE036E" w:rsidP="00C01BE2">
      <w:pPr>
        <w:pStyle w:val="PlainText"/>
        <w:adjustRightInd w:val="0"/>
        <w:snapToGrid w:val="0"/>
        <w:spacing w:line="360" w:lineRule="auto"/>
        <w:jc w:val="both"/>
        <w:rPr>
          <w:rFonts w:ascii="Arial" w:hAnsi="Arial" w:cs="Arial"/>
          <w:b/>
        </w:rPr>
      </w:pPr>
      <w:r w:rsidRPr="00C041F7">
        <w:rPr>
          <w:rFonts w:ascii="Arial" w:hAnsi="Arial" w:cs="Arial"/>
          <w:b/>
        </w:rPr>
        <w:t xml:space="preserve">LRC releases </w:t>
      </w:r>
      <w:r w:rsidR="009A2AB4" w:rsidRPr="00C041F7">
        <w:rPr>
          <w:rFonts w:ascii="Arial" w:hAnsi="Arial" w:cs="Arial"/>
          <w:b/>
        </w:rPr>
        <w:t>report</w:t>
      </w:r>
      <w:r w:rsidR="00227A08" w:rsidRPr="00C041F7">
        <w:rPr>
          <w:rFonts w:ascii="Arial" w:hAnsi="Arial" w:cs="Arial"/>
          <w:b/>
        </w:rPr>
        <w:t xml:space="preserve"> on </w:t>
      </w:r>
      <w:r w:rsidRPr="00C041F7">
        <w:rPr>
          <w:rFonts w:ascii="Arial" w:hAnsi="Arial" w:cs="Arial"/>
          <w:b/>
        </w:rPr>
        <w:t>c</w:t>
      </w:r>
      <w:r w:rsidR="00CC04CD" w:rsidRPr="00C041F7">
        <w:rPr>
          <w:rFonts w:ascii="Arial" w:hAnsi="Arial" w:cs="Arial"/>
          <w:b/>
        </w:rPr>
        <w:t xml:space="preserve">ausing or </w:t>
      </w:r>
      <w:r w:rsidRPr="00C041F7">
        <w:rPr>
          <w:rFonts w:ascii="Arial" w:hAnsi="Arial" w:cs="Arial"/>
          <w:b/>
        </w:rPr>
        <w:t>a</w:t>
      </w:r>
      <w:r w:rsidR="00CC04CD" w:rsidRPr="00C041F7">
        <w:rPr>
          <w:rFonts w:ascii="Arial" w:hAnsi="Arial" w:cs="Arial"/>
          <w:b/>
        </w:rPr>
        <w:t xml:space="preserve">llowing the </w:t>
      </w:r>
      <w:r w:rsidRPr="00C041F7">
        <w:rPr>
          <w:rFonts w:ascii="Arial" w:hAnsi="Arial" w:cs="Arial"/>
          <w:b/>
        </w:rPr>
        <w:t>d</w:t>
      </w:r>
      <w:r w:rsidR="00CC04CD" w:rsidRPr="00C041F7">
        <w:rPr>
          <w:rFonts w:ascii="Arial" w:hAnsi="Arial" w:cs="Arial"/>
          <w:b/>
        </w:rPr>
        <w:t xml:space="preserve">eath or </w:t>
      </w:r>
      <w:r w:rsidRPr="00C041F7">
        <w:rPr>
          <w:rFonts w:ascii="Arial" w:hAnsi="Arial" w:cs="Arial"/>
          <w:b/>
        </w:rPr>
        <w:t>s</w:t>
      </w:r>
      <w:r w:rsidR="00CC04CD" w:rsidRPr="00C041F7">
        <w:rPr>
          <w:rFonts w:ascii="Arial" w:hAnsi="Arial" w:cs="Arial"/>
          <w:b/>
        </w:rPr>
        <w:t xml:space="preserve">erious </w:t>
      </w:r>
      <w:r w:rsidRPr="00C041F7">
        <w:rPr>
          <w:rFonts w:ascii="Arial" w:hAnsi="Arial" w:cs="Arial"/>
          <w:b/>
        </w:rPr>
        <w:t>h</w:t>
      </w:r>
      <w:r w:rsidR="00CC04CD" w:rsidRPr="00C041F7">
        <w:rPr>
          <w:rFonts w:ascii="Arial" w:hAnsi="Arial" w:cs="Arial"/>
          <w:b/>
        </w:rPr>
        <w:t xml:space="preserve">arm of a </w:t>
      </w:r>
      <w:r w:rsidRPr="00C041F7">
        <w:rPr>
          <w:rFonts w:ascii="Arial" w:hAnsi="Arial" w:cs="Arial"/>
          <w:b/>
        </w:rPr>
        <w:t>c</w:t>
      </w:r>
      <w:r w:rsidR="00CC04CD" w:rsidRPr="00C041F7">
        <w:rPr>
          <w:rFonts w:ascii="Arial" w:hAnsi="Arial" w:cs="Arial"/>
          <w:b/>
        </w:rPr>
        <w:t xml:space="preserve">hild or </w:t>
      </w:r>
      <w:r w:rsidRPr="00C041F7">
        <w:rPr>
          <w:rFonts w:ascii="Arial" w:hAnsi="Arial" w:cs="Arial"/>
          <w:b/>
        </w:rPr>
        <w:t>v</w:t>
      </w:r>
      <w:r w:rsidR="00CC04CD" w:rsidRPr="00C041F7">
        <w:rPr>
          <w:rFonts w:ascii="Arial" w:hAnsi="Arial" w:cs="Arial"/>
          <w:b/>
        </w:rPr>
        <w:t xml:space="preserve">ulnerable </w:t>
      </w:r>
      <w:r w:rsidR="00243E93" w:rsidRPr="00C041F7">
        <w:rPr>
          <w:rFonts w:ascii="Arial" w:hAnsi="Arial" w:cs="Arial"/>
          <w:b/>
        </w:rPr>
        <w:t>adult</w:t>
      </w:r>
    </w:p>
    <w:p w14:paraId="7262CB3C" w14:textId="2B7E6E04" w:rsidR="005F571E" w:rsidRPr="00C041F7" w:rsidRDefault="00227A08" w:rsidP="00C01BE2">
      <w:pPr>
        <w:pStyle w:val="PlainText"/>
        <w:adjustRightInd w:val="0"/>
        <w:snapToGrid w:val="0"/>
        <w:spacing w:line="360" w:lineRule="auto"/>
        <w:jc w:val="both"/>
        <w:rPr>
          <w:rFonts w:ascii="Arial" w:hAnsi="Arial" w:cs="Arial"/>
        </w:rPr>
      </w:pPr>
      <w:r w:rsidRPr="00C041F7">
        <w:rPr>
          <w:rFonts w:ascii="Arial" w:hAnsi="Arial" w:cs="Arial"/>
        </w:rPr>
        <w:t>*****************************************************</w:t>
      </w:r>
      <w:r w:rsidR="00944936" w:rsidRPr="00C041F7">
        <w:rPr>
          <w:rFonts w:ascii="Arial" w:hAnsi="Arial" w:cs="Arial"/>
        </w:rPr>
        <w:t>*************************************************</w:t>
      </w:r>
    </w:p>
    <w:p w14:paraId="1D02EB94" w14:textId="77777777" w:rsidR="005F571E" w:rsidRPr="00C041F7" w:rsidRDefault="005F571E" w:rsidP="00C01BE2">
      <w:pPr>
        <w:pStyle w:val="PlainText"/>
        <w:adjustRightInd w:val="0"/>
        <w:snapToGrid w:val="0"/>
        <w:spacing w:line="360" w:lineRule="auto"/>
        <w:jc w:val="both"/>
        <w:rPr>
          <w:rFonts w:ascii="Arial" w:hAnsi="Arial" w:cs="Arial"/>
        </w:rPr>
      </w:pPr>
    </w:p>
    <w:p w14:paraId="39A80092" w14:textId="2EF142A4" w:rsidR="003B598F" w:rsidRPr="00C041F7" w:rsidRDefault="00F8790E" w:rsidP="00C01BE2">
      <w:pPr>
        <w:pStyle w:val="PlainText"/>
        <w:adjustRightInd w:val="0"/>
        <w:snapToGrid w:val="0"/>
        <w:spacing w:line="360" w:lineRule="auto"/>
        <w:jc w:val="both"/>
        <w:rPr>
          <w:rFonts w:ascii="Arial" w:eastAsia="Arial" w:hAnsi="Arial" w:cs="Arial"/>
          <w:i/>
          <w:kern w:val="2"/>
        </w:rPr>
      </w:pPr>
      <w:r w:rsidRPr="00C041F7">
        <w:rPr>
          <w:rFonts w:ascii="Arial" w:hAnsi="Arial" w:cs="Arial"/>
        </w:rPr>
        <w:t xml:space="preserve">     </w:t>
      </w:r>
      <w:r w:rsidR="009A2AB4" w:rsidRPr="00C041F7">
        <w:rPr>
          <w:rFonts w:ascii="Arial" w:hAnsi="Arial" w:cs="Arial"/>
        </w:rPr>
        <w:t>The Law Reform Commission of Hong Kong (LRC) published a report today (September</w:t>
      </w:r>
      <w:r w:rsidR="002633DB" w:rsidRPr="00C041F7">
        <w:rPr>
          <w:rFonts w:ascii="Arial" w:hAnsi="Arial" w:cs="Arial"/>
        </w:rPr>
        <w:t xml:space="preserve"> 10</w:t>
      </w:r>
      <w:r w:rsidR="009A2AB4" w:rsidRPr="00C041F7">
        <w:rPr>
          <w:rFonts w:ascii="Arial" w:hAnsi="Arial" w:cs="Arial"/>
        </w:rPr>
        <w:t xml:space="preserve">) </w:t>
      </w:r>
      <w:r w:rsidR="003B598F" w:rsidRPr="00C041F7">
        <w:rPr>
          <w:rFonts w:ascii="Arial" w:hAnsi="Arial" w:cs="Arial"/>
        </w:rPr>
        <w:t>recommend</w:t>
      </w:r>
      <w:r w:rsidR="00EF47EF" w:rsidRPr="00C041F7">
        <w:rPr>
          <w:rFonts w:ascii="Arial" w:hAnsi="Arial" w:cs="Arial"/>
        </w:rPr>
        <w:t xml:space="preserve">ing </w:t>
      </w:r>
      <w:r w:rsidR="009A2AB4" w:rsidRPr="00C041F7">
        <w:rPr>
          <w:rFonts w:ascii="Arial" w:hAnsi="Arial" w:cs="Arial"/>
        </w:rPr>
        <w:t xml:space="preserve">the introduction of a new offence of </w:t>
      </w:r>
      <w:r w:rsidR="001548D6" w:rsidRPr="00C041F7">
        <w:rPr>
          <w:rFonts w:ascii="Arial" w:hAnsi="Arial" w:cs="Arial"/>
        </w:rPr>
        <w:t>"</w:t>
      </w:r>
      <w:r w:rsidR="0068776A" w:rsidRPr="00C041F7">
        <w:rPr>
          <w:rFonts w:ascii="Arial" w:hAnsi="Arial" w:cs="Arial"/>
        </w:rPr>
        <w:t>f</w:t>
      </w:r>
      <w:r w:rsidR="009A2AB4" w:rsidRPr="00C041F7">
        <w:rPr>
          <w:rFonts w:ascii="Arial" w:hAnsi="Arial" w:cs="Arial"/>
        </w:rPr>
        <w:t>ailure to protect a child or vulnerable person where the child</w:t>
      </w:r>
      <w:r w:rsidR="001548D6" w:rsidRPr="00C041F7">
        <w:rPr>
          <w:rFonts w:ascii="Arial" w:hAnsi="Arial" w:cs="Arial"/>
        </w:rPr>
        <w:t>'</w:t>
      </w:r>
      <w:r w:rsidR="009A2AB4" w:rsidRPr="00C041F7">
        <w:rPr>
          <w:rFonts w:ascii="Arial" w:hAnsi="Arial" w:cs="Arial"/>
        </w:rPr>
        <w:t>s or vulnerable person</w:t>
      </w:r>
      <w:r w:rsidR="001548D6" w:rsidRPr="00C041F7">
        <w:rPr>
          <w:rFonts w:ascii="Arial" w:hAnsi="Arial" w:cs="Arial"/>
        </w:rPr>
        <w:t>'</w:t>
      </w:r>
      <w:r w:rsidR="009A2AB4" w:rsidRPr="00C041F7">
        <w:rPr>
          <w:rFonts w:ascii="Arial" w:hAnsi="Arial" w:cs="Arial"/>
        </w:rPr>
        <w:t>s death or serious harm results from an unlawful act or neglect</w:t>
      </w:r>
      <w:r w:rsidR="001548D6" w:rsidRPr="00C041F7">
        <w:rPr>
          <w:rFonts w:ascii="Arial" w:hAnsi="Arial" w:cs="Arial"/>
        </w:rPr>
        <w:t>"</w:t>
      </w:r>
      <w:r w:rsidR="001627D4" w:rsidRPr="00C041F7">
        <w:rPr>
          <w:rFonts w:ascii="Arial" w:hAnsi="Arial" w:cs="Arial"/>
        </w:rPr>
        <w:t xml:space="preserve"> (the proposed offence)</w:t>
      </w:r>
      <w:r w:rsidR="009A2AB4" w:rsidRPr="00C041F7">
        <w:rPr>
          <w:rFonts w:ascii="Arial" w:hAnsi="Arial" w:cs="Arial"/>
        </w:rPr>
        <w:t>.</w:t>
      </w:r>
      <w:r w:rsidR="003B598F" w:rsidRPr="00C041F7">
        <w:rPr>
          <w:rFonts w:ascii="Arial" w:hAnsi="Arial" w:cs="Arial"/>
        </w:rPr>
        <w:t xml:space="preserve"> The LRC </w:t>
      </w:r>
      <w:bookmarkStart w:id="0" w:name="_GoBack"/>
      <w:bookmarkEnd w:id="0"/>
      <w:r w:rsidR="003B598F" w:rsidRPr="00C041F7">
        <w:rPr>
          <w:rFonts w:ascii="Arial" w:hAnsi="Arial" w:cs="Arial"/>
        </w:rPr>
        <w:t>also recommends that the Government should review the maximum penalty</w:t>
      </w:r>
      <w:r w:rsidR="007A05D9" w:rsidRPr="00C041F7">
        <w:rPr>
          <w:rFonts w:ascii="Arial" w:hAnsi="Arial" w:cs="Arial"/>
        </w:rPr>
        <w:t xml:space="preserve"> </w:t>
      </w:r>
      <w:r w:rsidR="000E7175" w:rsidRPr="00C041F7">
        <w:rPr>
          <w:rFonts w:ascii="Arial" w:hAnsi="Arial" w:cs="Arial"/>
        </w:rPr>
        <w:t>for</w:t>
      </w:r>
      <w:r w:rsidR="00F17BC6" w:rsidRPr="00C041F7">
        <w:rPr>
          <w:rFonts w:ascii="Arial" w:hAnsi="Arial" w:cs="Arial"/>
        </w:rPr>
        <w:t xml:space="preserve"> </w:t>
      </w:r>
      <w:r w:rsidR="00393698" w:rsidRPr="00C041F7">
        <w:rPr>
          <w:rFonts w:ascii="Arial" w:hAnsi="Arial" w:cs="Arial"/>
        </w:rPr>
        <w:t xml:space="preserve">the offence of ill-treatment or neglect of a child </w:t>
      </w:r>
      <w:r w:rsidR="003B598F" w:rsidRPr="00C041F7">
        <w:rPr>
          <w:rFonts w:ascii="Arial" w:hAnsi="Arial" w:cs="Arial"/>
        </w:rPr>
        <w:t xml:space="preserve">under section 27 of the Offences against the </w:t>
      </w:r>
      <w:r w:rsidR="009135B5" w:rsidRPr="00C041F7">
        <w:rPr>
          <w:rFonts w:ascii="Arial" w:hAnsi="Arial" w:cs="Arial"/>
        </w:rPr>
        <w:t>P</w:t>
      </w:r>
      <w:r w:rsidR="003B598F" w:rsidRPr="00C041F7">
        <w:rPr>
          <w:rFonts w:ascii="Arial" w:hAnsi="Arial" w:cs="Arial"/>
        </w:rPr>
        <w:t xml:space="preserve">erson </w:t>
      </w:r>
      <w:r w:rsidR="009135B5" w:rsidRPr="00C041F7">
        <w:rPr>
          <w:rFonts w:ascii="Arial" w:hAnsi="Arial" w:cs="Arial"/>
        </w:rPr>
        <w:t>O</w:t>
      </w:r>
      <w:r w:rsidR="003B598F" w:rsidRPr="00C041F7">
        <w:rPr>
          <w:rFonts w:ascii="Arial" w:hAnsi="Arial" w:cs="Arial"/>
        </w:rPr>
        <w:t>rdinance (Cap</w:t>
      </w:r>
      <w:r w:rsidR="000E7175" w:rsidRPr="00C041F7">
        <w:rPr>
          <w:rFonts w:ascii="Arial" w:hAnsi="Arial" w:cs="Arial"/>
        </w:rPr>
        <w:t xml:space="preserve"> </w:t>
      </w:r>
      <w:r w:rsidR="003B598F" w:rsidRPr="00C041F7">
        <w:rPr>
          <w:rFonts w:ascii="Arial" w:hAnsi="Arial" w:cs="Arial"/>
        </w:rPr>
        <w:t>212)</w:t>
      </w:r>
      <w:r w:rsidR="000E7175" w:rsidRPr="00C041F7">
        <w:rPr>
          <w:rFonts w:ascii="Arial" w:hAnsi="Arial" w:cs="Arial"/>
        </w:rPr>
        <w:t xml:space="preserve"> with a view to increasing it as appropriate</w:t>
      </w:r>
      <w:r w:rsidR="003B598F" w:rsidRPr="00C041F7">
        <w:rPr>
          <w:rFonts w:ascii="Arial" w:hAnsi="Arial" w:cs="Arial"/>
        </w:rPr>
        <w:t>.</w:t>
      </w:r>
    </w:p>
    <w:p w14:paraId="7D2AA299" w14:textId="7FDE03BF" w:rsidR="00D850B0" w:rsidRPr="00C041F7" w:rsidRDefault="00D850B0" w:rsidP="00C01BE2">
      <w:pPr>
        <w:pStyle w:val="PlainText"/>
        <w:adjustRightInd w:val="0"/>
        <w:snapToGrid w:val="0"/>
        <w:spacing w:line="360" w:lineRule="auto"/>
        <w:rPr>
          <w:rFonts w:ascii="Arial" w:hAnsi="Arial" w:cs="Arial"/>
        </w:rPr>
      </w:pPr>
    </w:p>
    <w:p w14:paraId="67ACC54F" w14:textId="36013462" w:rsidR="00D55CCB" w:rsidRPr="00C041F7" w:rsidRDefault="00F8790E" w:rsidP="00C01BE2">
      <w:pPr>
        <w:adjustRightInd w:val="0"/>
        <w:snapToGrid w:val="0"/>
        <w:spacing w:line="360" w:lineRule="auto"/>
        <w:jc w:val="both"/>
        <w:rPr>
          <w:rFonts w:ascii="Arial" w:hAnsi="Arial" w:cs="Arial"/>
        </w:rPr>
      </w:pPr>
      <w:r w:rsidRPr="00C041F7">
        <w:rPr>
          <w:rFonts w:ascii="Arial" w:hAnsi="Arial" w:cs="Arial"/>
        </w:rPr>
        <w:t xml:space="preserve">     </w:t>
      </w:r>
      <w:r w:rsidR="00D55CCB" w:rsidRPr="00C041F7">
        <w:rPr>
          <w:rFonts w:ascii="Arial" w:hAnsi="Arial" w:cs="Arial"/>
        </w:rPr>
        <w:t>Th</w:t>
      </w:r>
      <w:r w:rsidR="009279C7" w:rsidRPr="00C041F7">
        <w:rPr>
          <w:rFonts w:ascii="Arial" w:hAnsi="Arial" w:cs="Arial"/>
        </w:rPr>
        <w:t>is</w:t>
      </w:r>
      <w:r w:rsidR="00D55CCB" w:rsidRPr="00C041F7">
        <w:rPr>
          <w:rFonts w:ascii="Arial" w:hAnsi="Arial" w:cs="Arial"/>
        </w:rPr>
        <w:t xml:space="preserve"> report follows a study by the LRC</w:t>
      </w:r>
      <w:r w:rsidR="001548D6" w:rsidRPr="00C041F7">
        <w:rPr>
          <w:rFonts w:ascii="Arial" w:hAnsi="Arial" w:cs="Arial"/>
        </w:rPr>
        <w:t>'</w:t>
      </w:r>
      <w:r w:rsidR="00D55CCB" w:rsidRPr="00C041F7">
        <w:rPr>
          <w:rFonts w:ascii="Arial" w:hAnsi="Arial" w:cs="Arial"/>
        </w:rPr>
        <w:t>s</w:t>
      </w:r>
      <w:r w:rsidR="00A41A0B" w:rsidRPr="00C041F7">
        <w:rPr>
          <w:rFonts w:ascii="Arial" w:hAnsi="Arial" w:cs="Arial"/>
        </w:rPr>
        <w:t xml:space="preserve"> Causing or Allowing the Death of a Child or Vulnerable Adult Sub-committee, </w:t>
      </w:r>
      <w:r w:rsidR="00D55CCB" w:rsidRPr="00C041F7">
        <w:rPr>
          <w:rFonts w:ascii="Arial" w:hAnsi="Arial" w:cs="Arial"/>
        </w:rPr>
        <w:t>chaired by M</w:t>
      </w:r>
      <w:r w:rsidR="00A41A0B" w:rsidRPr="00C041F7">
        <w:rPr>
          <w:rFonts w:ascii="Arial" w:hAnsi="Arial" w:cs="Arial"/>
        </w:rPr>
        <w:t xml:space="preserve">s Amanda </w:t>
      </w:r>
      <w:proofErr w:type="spellStart"/>
      <w:r w:rsidR="00A41A0B" w:rsidRPr="00C041F7">
        <w:rPr>
          <w:rFonts w:ascii="Arial" w:hAnsi="Arial" w:cs="Arial"/>
        </w:rPr>
        <w:t>Whitfort</w:t>
      </w:r>
      <w:proofErr w:type="spellEnd"/>
      <w:r w:rsidR="00D55CCB" w:rsidRPr="00C041F7">
        <w:rPr>
          <w:rFonts w:ascii="Arial" w:hAnsi="Arial" w:cs="Arial"/>
        </w:rPr>
        <w:t xml:space="preserve">, which </w:t>
      </w:r>
      <w:r w:rsidR="00A41A0B" w:rsidRPr="00C041F7">
        <w:rPr>
          <w:rFonts w:ascii="Arial" w:hAnsi="Arial" w:cs="Arial"/>
        </w:rPr>
        <w:t xml:space="preserve">issued a </w:t>
      </w:r>
      <w:r w:rsidR="00D55CCB" w:rsidRPr="00C041F7">
        <w:rPr>
          <w:rFonts w:ascii="Arial" w:hAnsi="Arial" w:cs="Arial"/>
        </w:rPr>
        <w:t xml:space="preserve">consultation paper in </w:t>
      </w:r>
      <w:r w:rsidR="00A41A0B" w:rsidRPr="00C041F7">
        <w:rPr>
          <w:rFonts w:ascii="Arial" w:hAnsi="Arial" w:cs="Arial"/>
        </w:rPr>
        <w:t xml:space="preserve">May 2019. The Sub-committee has </w:t>
      </w:r>
      <w:r w:rsidR="00EF6FF1" w:rsidRPr="00C041F7">
        <w:rPr>
          <w:rFonts w:ascii="Arial" w:hAnsi="Arial" w:cs="Arial"/>
        </w:rPr>
        <w:t>studied the law</w:t>
      </w:r>
      <w:r w:rsidR="003A44B8" w:rsidRPr="00C041F7">
        <w:rPr>
          <w:rFonts w:ascii="Arial" w:hAnsi="Arial" w:cs="Arial"/>
        </w:rPr>
        <w:t>s</w:t>
      </w:r>
      <w:r w:rsidR="00EF6FF1" w:rsidRPr="00C041F7">
        <w:rPr>
          <w:rFonts w:ascii="Arial" w:hAnsi="Arial" w:cs="Arial"/>
        </w:rPr>
        <w:t xml:space="preserve"> and practice</w:t>
      </w:r>
      <w:r w:rsidR="003A44B8" w:rsidRPr="00C041F7">
        <w:rPr>
          <w:rFonts w:ascii="Arial" w:hAnsi="Arial" w:cs="Arial"/>
        </w:rPr>
        <w:t>s</w:t>
      </w:r>
      <w:r w:rsidR="00EF6FF1" w:rsidRPr="00C041F7">
        <w:rPr>
          <w:rFonts w:ascii="Arial" w:hAnsi="Arial" w:cs="Arial"/>
        </w:rPr>
        <w:t xml:space="preserve"> of other common law jurisdictions, </w:t>
      </w:r>
      <w:r w:rsidR="00042BF6" w:rsidRPr="00C041F7">
        <w:rPr>
          <w:rFonts w:ascii="Arial" w:hAnsi="Arial" w:cs="Arial"/>
        </w:rPr>
        <w:t xml:space="preserve">in </w:t>
      </w:r>
      <w:r w:rsidR="00EF6FF1" w:rsidRPr="00C041F7">
        <w:rPr>
          <w:rFonts w:ascii="Arial" w:hAnsi="Arial" w:cs="Arial"/>
        </w:rPr>
        <w:t>particular England, So</w:t>
      </w:r>
      <w:r w:rsidRPr="00C041F7">
        <w:rPr>
          <w:rFonts w:ascii="Arial" w:hAnsi="Arial" w:cs="Arial"/>
        </w:rPr>
        <w:t>uth Australia and New Zealand.</w:t>
      </w:r>
    </w:p>
    <w:p w14:paraId="6A1A601B" w14:textId="77777777" w:rsidR="00D55CCB" w:rsidRPr="00C041F7" w:rsidRDefault="00D55CCB" w:rsidP="00C01BE2">
      <w:pPr>
        <w:adjustRightInd w:val="0"/>
        <w:snapToGrid w:val="0"/>
        <w:spacing w:line="360" w:lineRule="auto"/>
        <w:jc w:val="both"/>
        <w:rPr>
          <w:rFonts w:ascii="Arial" w:hAnsi="Arial" w:cs="Arial"/>
        </w:rPr>
      </w:pPr>
    </w:p>
    <w:p w14:paraId="10E5E80B" w14:textId="38F3221C" w:rsidR="006D5969" w:rsidRPr="00C041F7" w:rsidRDefault="00F8790E" w:rsidP="00C01BE2">
      <w:pPr>
        <w:adjustRightInd w:val="0"/>
        <w:snapToGrid w:val="0"/>
        <w:spacing w:line="360" w:lineRule="auto"/>
        <w:jc w:val="both"/>
        <w:rPr>
          <w:rFonts w:ascii="Arial" w:hAnsi="Arial" w:cs="Arial"/>
        </w:rPr>
      </w:pPr>
      <w:r w:rsidRPr="00C041F7">
        <w:rPr>
          <w:rFonts w:ascii="Arial" w:hAnsi="Arial" w:cs="Arial"/>
        </w:rPr>
        <w:t xml:space="preserve">     </w:t>
      </w:r>
      <w:r w:rsidR="008912F4" w:rsidRPr="00C041F7">
        <w:rPr>
          <w:rFonts w:ascii="Arial" w:hAnsi="Arial" w:cs="Arial"/>
        </w:rPr>
        <w:t xml:space="preserve">The </w:t>
      </w:r>
      <w:r w:rsidR="000324EB" w:rsidRPr="00C041F7">
        <w:rPr>
          <w:rFonts w:ascii="Arial" w:hAnsi="Arial" w:cs="Arial"/>
        </w:rPr>
        <w:t xml:space="preserve">proposed offence </w:t>
      </w:r>
      <w:r w:rsidR="00EF6FF1" w:rsidRPr="00C041F7">
        <w:rPr>
          <w:rFonts w:ascii="Arial" w:hAnsi="Arial" w:cs="Arial"/>
        </w:rPr>
        <w:t xml:space="preserve">would </w:t>
      </w:r>
      <w:r w:rsidR="009135B5" w:rsidRPr="00C041F7">
        <w:rPr>
          <w:rFonts w:ascii="Arial" w:hAnsi="Arial" w:cs="Arial"/>
        </w:rPr>
        <w:t xml:space="preserve">impose criminal liability on bystanders to deal with the problem of </w:t>
      </w:r>
      <w:r w:rsidR="001548D6" w:rsidRPr="00C041F7">
        <w:rPr>
          <w:rFonts w:ascii="Arial" w:hAnsi="Arial" w:cs="Arial"/>
        </w:rPr>
        <w:t>"</w:t>
      </w:r>
      <w:r w:rsidR="009135B5" w:rsidRPr="00C041F7">
        <w:rPr>
          <w:rFonts w:ascii="Arial" w:hAnsi="Arial" w:cs="Arial"/>
        </w:rPr>
        <w:t>which of you did it</w:t>
      </w:r>
      <w:r w:rsidR="001548D6" w:rsidRPr="00C041F7">
        <w:rPr>
          <w:rFonts w:ascii="Arial" w:hAnsi="Arial" w:cs="Arial"/>
        </w:rPr>
        <w:t>"</w:t>
      </w:r>
      <w:r w:rsidR="009135B5" w:rsidRPr="00C041F7">
        <w:rPr>
          <w:rFonts w:ascii="Arial" w:hAnsi="Arial" w:cs="Arial"/>
        </w:rPr>
        <w:t xml:space="preserve"> cases, where a victim of abuse dies or suffers serious harm and all accused parties are acquitted of murder, manslaughter or other </w:t>
      </w:r>
      <w:r w:rsidR="003854BD" w:rsidRPr="00C041F7">
        <w:rPr>
          <w:rFonts w:ascii="Arial" w:hAnsi="Arial" w:cs="Arial"/>
        </w:rPr>
        <w:t xml:space="preserve">causative offences </w:t>
      </w:r>
      <w:r w:rsidR="009135B5" w:rsidRPr="00C041F7">
        <w:rPr>
          <w:rFonts w:ascii="Arial" w:hAnsi="Arial" w:cs="Arial"/>
        </w:rPr>
        <w:t>because it cannot be proven beyond reasonable doubt which one of them is directly responsible. Th</w:t>
      </w:r>
      <w:r w:rsidR="003A15A8" w:rsidRPr="00C041F7">
        <w:rPr>
          <w:rFonts w:ascii="Arial" w:hAnsi="Arial" w:cs="Arial"/>
        </w:rPr>
        <w:t>is</w:t>
      </w:r>
      <w:r w:rsidR="009135B5" w:rsidRPr="00C041F7">
        <w:rPr>
          <w:rFonts w:ascii="Arial" w:hAnsi="Arial" w:cs="Arial"/>
        </w:rPr>
        <w:t xml:space="preserve"> is often further complicated by the silence of the suspects and other family members when the vulnerable victim cannot speak up</w:t>
      </w:r>
      <w:r w:rsidR="00142701" w:rsidRPr="00C041F7">
        <w:rPr>
          <w:rFonts w:ascii="Arial" w:hAnsi="Arial" w:cs="Arial"/>
        </w:rPr>
        <w:t xml:space="preserve"> for himself</w:t>
      </w:r>
      <w:r w:rsidR="003A44B8" w:rsidRPr="00C041F7">
        <w:rPr>
          <w:rFonts w:ascii="Arial" w:hAnsi="Arial" w:cs="Arial"/>
        </w:rPr>
        <w:t xml:space="preserve"> or herself</w:t>
      </w:r>
      <w:r w:rsidRPr="00C041F7">
        <w:rPr>
          <w:rFonts w:ascii="Arial" w:hAnsi="Arial" w:cs="Arial"/>
        </w:rPr>
        <w:t>.</w:t>
      </w:r>
    </w:p>
    <w:p w14:paraId="5F03A79D" w14:textId="77777777" w:rsidR="006D5969" w:rsidRPr="00C041F7" w:rsidRDefault="006D5969" w:rsidP="00C01BE2">
      <w:pPr>
        <w:adjustRightInd w:val="0"/>
        <w:snapToGrid w:val="0"/>
        <w:spacing w:line="360" w:lineRule="auto"/>
        <w:jc w:val="both"/>
        <w:rPr>
          <w:rFonts w:ascii="Arial" w:hAnsi="Arial" w:cs="Arial"/>
        </w:rPr>
      </w:pPr>
    </w:p>
    <w:p w14:paraId="2A422607" w14:textId="68BA28D4" w:rsidR="00F740CA" w:rsidRPr="00C041F7" w:rsidRDefault="00F8790E" w:rsidP="00C01BE2">
      <w:pPr>
        <w:adjustRightInd w:val="0"/>
        <w:snapToGrid w:val="0"/>
        <w:spacing w:line="360" w:lineRule="auto"/>
        <w:jc w:val="both"/>
        <w:rPr>
          <w:rFonts w:ascii="Arial" w:hAnsi="Arial" w:cs="Arial"/>
        </w:rPr>
      </w:pPr>
      <w:r w:rsidRPr="00C041F7">
        <w:rPr>
          <w:rFonts w:ascii="Arial" w:hAnsi="Arial" w:cs="Arial"/>
        </w:rPr>
        <w:t xml:space="preserve">     </w:t>
      </w:r>
      <w:r w:rsidR="009B157C" w:rsidRPr="00C041F7">
        <w:rPr>
          <w:rFonts w:ascii="Arial" w:hAnsi="Arial" w:cs="Arial"/>
        </w:rPr>
        <w:t xml:space="preserve">Ms </w:t>
      </w:r>
      <w:proofErr w:type="spellStart"/>
      <w:r w:rsidR="009B157C" w:rsidRPr="00C041F7">
        <w:rPr>
          <w:rFonts w:ascii="Arial" w:hAnsi="Arial" w:cs="Arial"/>
        </w:rPr>
        <w:t>Whitfort</w:t>
      </w:r>
      <w:proofErr w:type="spellEnd"/>
      <w:r w:rsidR="009B157C" w:rsidRPr="00C041F7">
        <w:rPr>
          <w:rFonts w:ascii="Arial" w:hAnsi="Arial" w:cs="Arial"/>
        </w:rPr>
        <w:t xml:space="preserve"> said</w:t>
      </w:r>
      <w:r w:rsidR="00177F2A" w:rsidRPr="00C041F7">
        <w:rPr>
          <w:rFonts w:ascii="Arial" w:hAnsi="Arial" w:cs="Arial"/>
        </w:rPr>
        <w:t>,</w:t>
      </w:r>
      <w:r w:rsidR="00235B01" w:rsidRPr="00C041F7">
        <w:rPr>
          <w:rFonts w:ascii="Arial" w:hAnsi="Arial" w:cs="Arial"/>
        </w:rPr>
        <w:t xml:space="preserve"> </w:t>
      </w:r>
      <w:r w:rsidR="001548D6" w:rsidRPr="00C041F7">
        <w:rPr>
          <w:rFonts w:ascii="Arial" w:hAnsi="Arial" w:cs="Arial"/>
        </w:rPr>
        <w:t>"</w:t>
      </w:r>
      <w:r w:rsidR="00177F2A" w:rsidRPr="00C041F7">
        <w:rPr>
          <w:rFonts w:ascii="Arial" w:hAnsi="Arial" w:cs="Arial"/>
        </w:rPr>
        <w:t>T</w:t>
      </w:r>
      <w:r w:rsidR="006D5969" w:rsidRPr="00C041F7">
        <w:rPr>
          <w:rFonts w:ascii="Arial" w:hAnsi="Arial" w:cs="Arial"/>
        </w:rPr>
        <w:t>he proposed offence</w:t>
      </w:r>
      <w:r w:rsidR="000048D5" w:rsidRPr="00C041F7">
        <w:rPr>
          <w:rFonts w:ascii="Arial" w:hAnsi="Arial" w:cs="Arial"/>
        </w:rPr>
        <w:t xml:space="preserve"> </w:t>
      </w:r>
      <w:r w:rsidR="001B76A5" w:rsidRPr="00C041F7">
        <w:rPr>
          <w:rFonts w:ascii="Arial" w:hAnsi="Arial" w:cs="Arial"/>
        </w:rPr>
        <w:t>highlights the focus on protection of children and vulnerable persons by prevention and deterrence, rather than mere punishment of the perpetrator</w:t>
      </w:r>
      <w:r w:rsidR="00177F2A" w:rsidRPr="00C041F7">
        <w:rPr>
          <w:rFonts w:ascii="Arial" w:hAnsi="Arial" w:cs="Arial"/>
        </w:rPr>
        <w:t>,</w:t>
      </w:r>
      <w:r w:rsidR="006D5969" w:rsidRPr="00C041F7">
        <w:rPr>
          <w:rFonts w:ascii="Arial" w:hAnsi="Arial" w:cs="Arial"/>
        </w:rPr>
        <w:t xml:space="preserve"> by way of</w:t>
      </w:r>
      <w:r w:rsidR="005D59C9" w:rsidRPr="00C041F7">
        <w:rPr>
          <w:rFonts w:ascii="Arial" w:hAnsi="Arial" w:cs="Arial"/>
        </w:rPr>
        <w:t xml:space="preserve"> impos</w:t>
      </w:r>
      <w:r w:rsidR="006D5969" w:rsidRPr="00C041F7">
        <w:rPr>
          <w:rFonts w:ascii="Arial" w:hAnsi="Arial" w:cs="Arial"/>
        </w:rPr>
        <w:t>ing</w:t>
      </w:r>
      <w:r w:rsidR="005D59C9" w:rsidRPr="00C041F7">
        <w:rPr>
          <w:rFonts w:ascii="Arial" w:hAnsi="Arial" w:cs="Arial"/>
        </w:rPr>
        <w:t xml:space="preserve"> criminal liability on those who fail to take </w:t>
      </w:r>
      <w:r w:rsidR="001A7B1B" w:rsidRPr="00C041F7">
        <w:rPr>
          <w:rFonts w:ascii="Arial" w:hAnsi="Arial" w:cs="Arial"/>
        </w:rPr>
        <w:t xml:space="preserve">reasonable </w:t>
      </w:r>
      <w:r w:rsidR="005D59C9" w:rsidRPr="00C041F7">
        <w:rPr>
          <w:rFonts w:ascii="Arial" w:hAnsi="Arial" w:cs="Arial"/>
        </w:rPr>
        <w:t xml:space="preserve">steps to protect a child under 16 years of age or a vulnerable person over </w:t>
      </w:r>
      <w:r w:rsidR="0074388F" w:rsidRPr="00C041F7">
        <w:rPr>
          <w:rFonts w:ascii="Arial" w:hAnsi="Arial" w:cs="Arial"/>
        </w:rPr>
        <w:t xml:space="preserve">that </w:t>
      </w:r>
      <w:r w:rsidR="005D59C9" w:rsidRPr="00C041F7">
        <w:rPr>
          <w:rFonts w:ascii="Arial" w:hAnsi="Arial" w:cs="Arial"/>
        </w:rPr>
        <w:t>age</w:t>
      </w:r>
      <w:r w:rsidR="00610E87" w:rsidRPr="00C041F7">
        <w:rPr>
          <w:rFonts w:ascii="Arial" w:hAnsi="Arial" w:cs="Arial"/>
        </w:rPr>
        <w:t xml:space="preserve"> </w:t>
      </w:r>
      <w:r w:rsidR="0012000D" w:rsidRPr="00C041F7">
        <w:rPr>
          <w:rFonts w:ascii="Arial" w:hAnsi="Arial" w:cs="Arial"/>
        </w:rPr>
        <w:t>(</w:t>
      </w:r>
      <w:r w:rsidR="00610E87" w:rsidRPr="00C041F7">
        <w:rPr>
          <w:rFonts w:ascii="Arial" w:hAnsi="Arial" w:cs="Arial"/>
        </w:rPr>
        <w:t>including the elderly and persons with disabilities</w:t>
      </w:r>
      <w:r w:rsidR="0012000D" w:rsidRPr="00C041F7">
        <w:rPr>
          <w:rFonts w:ascii="Arial" w:hAnsi="Arial" w:cs="Arial"/>
        </w:rPr>
        <w:t>)</w:t>
      </w:r>
      <w:r w:rsidR="005A7101" w:rsidRPr="00C041F7">
        <w:rPr>
          <w:rFonts w:ascii="Arial" w:hAnsi="Arial" w:cs="Arial"/>
        </w:rPr>
        <w:t xml:space="preserve"> </w:t>
      </w:r>
      <w:r w:rsidR="005D59C9" w:rsidRPr="00C041F7">
        <w:rPr>
          <w:rFonts w:ascii="Arial" w:hAnsi="Arial" w:cs="Arial"/>
        </w:rPr>
        <w:t>from death or serious harm</w:t>
      </w:r>
      <w:r w:rsidR="006D5969" w:rsidRPr="00C041F7">
        <w:rPr>
          <w:rFonts w:ascii="Arial" w:hAnsi="Arial" w:cs="Arial"/>
        </w:rPr>
        <w:t>.</w:t>
      </w:r>
      <w:r w:rsidR="001548D6" w:rsidRPr="00C041F7">
        <w:rPr>
          <w:rFonts w:ascii="Arial" w:hAnsi="Arial" w:cs="Arial"/>
        </w:rPr>
        <w:t>"</w:t>
      </w:r>
    </w:p>
    <w:p w14:paraId="46B994E9" w14:textId="77777777" w:rsidR="00F740CA" w:rsidRPr="00C041F7" w:rsidRDefault="00F740CA" w:rsidP="00C01BE2">
      <w:pPr>
        <w:adjustRightInd w:val="0"/>
        <w:snapToGrid w:val="0"/>
        <w:spacing w:line="360" w:lineRule="auto"/>
        <w:jc w:val="both"/>
        <w:rPr>
          <w:rFonts w:ascii="Arial" w:hAnsi="Arial" w:cs="Arial"/>
        </w:rPr>
      </w:pPr>
    </w:p>
    <w:p w14:paraId="58929B97" w14:textId="7C9C5167" w:rsidR="005D59C9" w:rsidRPr="00C041F7" w:rsidRDefault="00F8790E" w:rsidP="00C01BE2">
      <w:pPr>
        <w:adjustRightInd w:val="0"/>
        <w:snapToGrid w:val="0"/>
        <w:spacing w:line="360" w:lineRule="auto"/>
        <w:jc w:val="both"/>
        <w:rPr>
          <w:rFonts w:ascii="Arial" w:hAnsi="Arial" w:cs="Arial"/>
        </w:rPr>
      </w:pPr>
      <w:r w:rsidRPr="00C041F7">
        <w:rPr>
          <w:rFonts w:ascii="Arial" w:hAnsi="Arial" w:cs="Arial"/>
        </w:rPr>
        <w:t xml:space="preserve">     </w:t>
      </w:r>
      <w:r w:rsidR="009B157C" w:rsidRPr="00C041F7">
        <w:rPr>
          <w:rFonts w:ascii="Arial" w:hAnsi="Arial" w:cs="Arial"/>
        </w:rPr>
        <w:t>The proposed offence has the following main features:</w:t>
      </w:r>
    </w:p>
    <w:p w14:paraId="0B67CDBF" w14:textId="77777777" w:rsidR="00F740CA" w:rsidRPr="00C041F7" w:rsidRDefault="00F740CA" w:rsidP="00C01BE2">
      <w:pPr>
        <w:adjustRightInd w:val="0"/>
        <w:snapToGrid w:val="0"/>
        <w:spacing w:line="360" w:lineRule="auto"/>
        <w:ind w:firstLine="1440"/>
        <w:jc w:val="both"/>
        <w:rPr>
          <w:rFonts w:ascii="Arial" w:hAnsi="Arial" w:cs="Arial"/>
        </w:rPr>
      </w:pPr>
    </w:p>
    <w:p w14:paraId="284CBC5B" w14:textId="4EEEFEC8" w:rsidR="00E62EAE" w:rsidRPr="00C041F7" w:rsidRDefault="009B157C" w:rsidP="00C01BE2">
      <w:pPr>
        <w:pStyle w:val="ListParagraph"/>
        <w:widowControl w:val="0"/>
        <w:numPr>
          <w:ilvl w:val="0"/>
          <w:numId w:val="4"/>
        </w:numPr>
        <w:tabs>
          <w:tab w:val="left" w:pos="1418"/>
        </w:tabs>
        <w:adjustRightInd w:val="0"/>
        <w:snapToGrid w:val="0"/>
        <w:spacing w:line="360" w:lineRule="auto"/>
        <w:ind w:leftChars="0" w:left="0" w:firstLine="0"/>
        <w:jc w:val="both"/>
        <w:rPr>
          <w:rFonts w:ascii="Arial" w:hAnsi="Arial" w:cs="Arial"/>
        </w:rPr>
      </w:pPr>
      <w:r w:rsidRPr="00C041F7">
        <w:rPr>
          <w:rFonts w:ascii="Arial" w:hAnsi="Arial" w:cs="Arial"/>
        </w:rPr>
        <w:t>It</w:t>
      </w:r>
      <w:r w:rsidR="00E62EAE" w:rsidRPr="00C041F7">
        <w:rPr>
          <w:rFonts w:ascii="Arial" w:hAnsi="Arial" w:cs="Arial"/>
        </w:rPr>
        <w:t xml:space="preserve"> would apply in both </w:t>
      </w:r>
      <w:r w:rsidR="003A44B8" w:rsidRPr="00C041F7">
        <w:rPr>
          <w:rFonts w:ascii="Arial" w:hAnsi="Arial" w:cs="Arial"/>
        </w:rPr>
        <w:t xml:space="preserve">a </w:t>
      </w:r>
      <w:r w:rsidR="00E62EAE" w:rsidRPr="00C041F7">
        <w:rPr>
          <w:rFonts w:ascii="Arial" w:hAnsi="Arial" w:cs="Arial"/>
        </w:rPr>
        <w:t xml:space="preserve">domestic </w:t>
      </w:r>
      <w:r w:rsidR="00FB219A" w:rsidRPr="00C041F7">
        <w:rPr>
          <w:rFonts w:ascii="Arial" w:hAnsi="Arial" w:cs="Arial"/>
        </w:rPr>
        <w:t>setting where the defendant was a member of the victim</w:t>
      </w:r>
      <w:r w:rsidR="001548D6" w:rsidRPr="00C041F7">
        <w:rPr>
          <w:rFonts w:ascii="Arial" w:hAnsi="Arial" w:cs="Arial"/>
        </w:rPr>
        <w:t>'</w:t>
      </w:r>
      <w:r w:rsidR="00FB219A" w:rsidRPr="00C041F7">
        <w:rPr>
          <w:rFonts w:ascii="Arial" w:hAnsi="Arial" w:cs="Arial"/>
        </w:rPr>
        <w:t xml:space="preserve">s household and had frequent contact with the victim, </w:t>
      </w:r>
      <w:r w:rsidR="00E62EAE" w:rsidRPr="00C041F7">
        <w:rPr>
          <w:rFonts w:ascii="Arial" w:hAnsi="Arial" w:cs="Arial"/>
        </w:rPr>
        <w:t xml:space="preserve">and </w:t>
      </w:r>
      <w:r w:rsidR="003A44B8" w:rsidRPr="00C041F7">
        <w:rPr>
          <w:rFonts w:ascii="Arial" w:hAnsi="Arial" w:cs="Arial"/>
        </w:rPr>
        <w:t xml:space="preserve">an </w:t>
      </w:r>
      <w:r w:rsidR="00E62EAE" w:rsidRPr="00C041F7">
        <w:rPr>
          <w:rFonts w:ascii="Arial" w:hAnsi="Arial" w:cs="Arial"/>
        </w:rPr>
        <w:t>institutional setting</w:t>
      </w:r>
      <w:r w:rsidR="00FB219A" w:rsidRPr="00C041F7">
        <w:rPr>
          <w:rFonts w:ascii="Arial" w:hAnsi="Arial" w:cs="Arial"/>
        </w:rPr>
        <w:t xml:space="preserve"> where the defendant owed a duty of care to the victim</w:t>
      </w:r>
      <w:r w:rsidR="0005550C" w:rsidRPr="00C041F7">
        <w:rPr>
          <w:rFonts w:ascii="Arial" w:hAnsi="Arial" w:cs="Arial"/>
        </w:rPr>
        <w:t>.</w:t>
      </w:r>
    </w:p>
    <w:p w14:paraId="19E298C7" w14:textId="697EE43A" w:rsidR="00C01BE2" w:rsidRPr="00C041F7" w:rsidRDefault="00A80A6A" w:rsidP="00C01BE2">
      <w:pPr>
        <w:widowControl w:val="0"/>
        <w:numPr>
          <w:ilvl w:val="0"/>
          <w:numId w:val="4"/>
        </w:numPr>
        <w:tabs>
          <w:tab w:val="left" w:pos="1418"/>
        </w:tabs>
        <w:adjustRightInd w:val="0"/>
        <w:snapToGrid w:val="0"/>
        <w:spacing w:line="360" w:lineRule="auto"/>
        <w:ind w:left="0" w:firstLine="0"/>
        <w:jc w:val="both"/>
        <w:rPr>
          <w:rFonts w:ascii="Arial" w:hAnsi="Arial" w:cs="Arial"/>
        </w:rPr>
      </w:pPr>
      <w:r w:rsidRPr="00C041F7">
        <w:rPr>
          <w:rFonts w:ascii="Arial" w:hAnsi="Arial" w:cs="Arial"/>
        </w:rPr>
        <w:lastRenderedPageBreak/>
        <w:t>The mental element of the proposed offence is that</w:t>
      </w:r>
      <w:r w:rsidR="00FB219A" w:rsidRPr="00C041F7">
        <w:rPr>
          <w:rFonts w:ascii="Arial" w:hAnsi="Arial" w:cs="Arial"/>
        </w:rPr>
        <w:t xml:space="preserve"> </w:t>
      </w:r>
      <w:r w:rsidR="005D59C9" w:rsidRPr="00C041F7">
        <w:rPr>
          <w:rFonts w:ascii="Arial" w:hAnsi="Arial" w:cs="Arial"/>
        </w:rPr>
        <w:t xml:space="preserve">the defendant </w:t>
      </w:r>
      <w:r w:rsidR="00B94CA4" w:rsidRPr="00C041F7">
        <w:rPr>
          <w:rFonts w:ascii="Arial" w:hAnsi="Arial" w:cs="Arial"/>
        </w:rPr>
        <w:t>knew</w:t>
      </w:r>
      <w:r w:rsidR="005D59C9" w:rsidRPr="00C041F7">
        <w:rPr>
          <w:rFonts w:ascii="Arial" w:hAnsi="Arial" w:cs="Arial"/>
        </w:rPr>
        <w:t xml:space="preserve">, or </w:t>
      </w:r>
      <w:r w:rsidR="00B94CA4" w:rsidRPr="00C041F7">
        <w:rPr>
          <w:rFonts w:ascii="Arial" w:hAnsi="Arial" w:cs="Arial"/>
        </w:rPr>
        <w:t>had reasonable grounds to believe</w:t>
      </w:r>
      <w:r w:rsidR="0069033F" w:rsidRPr="00C041F7">
        <w:rPr>
          <w:rFonts w:ascii="Arial" w:hAnsi="Arial" w:cs="Arial"/>
        </w:rPr>
        <w:t>,</w:t>
      </w:r>
      <w:r w:rsidR="00B94CA4" w:rsidRPr="00C041F7">
        <w:rPr>
          <w:rFonts w:ascii="Arial" w:hAnsi="Arial" w:cs="Arial"/>
        </w:rPr>
        <w:t xml:space="preserve"> that there was a </w:t>
      </w:r>
      <w:r w:rsidR="005D59C9" w:rsidRPr="00C041F7">
        <w:rPr>
          <w:rFonts w:ascii="Arial" w:hAnsi="Arial" w:cs="Arial"/>
        </w:rPr>
        <w:t>risk of serious harm to the victim</w:t>
      </w:r>
      <w:r w:rsidR="00747D98" w:rsidRPr="00C041F7">
        <w:rPr>
          <w:rFonts w:ascii="Arial" w:hAnsi="Arial" w:cs="Arial"/>
        </w:rPr>
        <w:t>, including psychological or psychiatric harm</w:t>
      </w:r>
      <w:r w:rsidR="00FA5687" w:rsidRPr="00C041F7">
        <w:rPr>
          <w:rFonts w:ascii="Arial" w:hAnsi="Arial" w:cs="Arial"/>
        </w:rPr>
        <w:t xml:space="preserve"> </w:t>
      </w:r>
      <w:r w:rsidR="00B146E9" w:rsidRPr="00C041F7">
        <w:rPr>
          <w:rFonts w:ascii="Arial" w:hAnsi="Arial" w:cs="Arial"/>
        </w:rPr>
        <w:t xml:space="preserve">resulting </w:t>
      </w:r>
      <w:r w:rsidR="00FA5687" w:rsidRPr="00C041F7">
        <w:rPr>
          <w:rFonts w:ascii="Arial" w:hAnsi="Arial" w:cs="Arial"/>
        </w:rPr>
        <w:t xml:space="preserve">from </w:t>
      </w:r>
      <w:r w:rsidR="00E62EAE" w:rsidRPr="00C041F7">
        <w:rPr>
          <w:rFonts w:ascii="Arial" w:hAnsi="Arial" w:cs="Arial"/>
        </w:rPr>
        <w:t>sexual assault.</w:t>
      </w:r>
      <w:r w:rsidR="00D26DF9" w:rsidRPr="00C041F7">
        <w:rPr>
          <w:rFonts w:ascii="Arial" w:hAnsi="Arial" w:cs="Arial"/>
        </w:rPr>
        <w:t xml:space="preserve"> </w:t>
      </w:r>
      <w:r w:rsidR="00A80E2F" w:rsidRPr="00C041F7">
        <w:rPr>
          <w:rFonts w:ascii="Arial" w:hAnsi="Arial" w:cs="Arial"/>
        </w:rPr>
        <w:t xml:space="preserve">The subjective viewpoint of the defendant </w:t>
      </w:r>
      <w:r w:rsidR="004F289B" w:rsidRPr="00C041F7">
        <w:rPr>
          <w:rFonts w:ascii="Arial" w:hAnsi="Arial" w:cs="Arial"/>
        </w:rPr>
        <w:t>would be</w:t>
      </w:r>
      <w:r w:rsidR="00A80E2F" w:rsidRPr="00C041F7">
        <w:rPr>
          <w:rFonts w:ascii="Arial" w:hAnsi="Arial" w:cs="Arial"/>
        </w:rPr>
        <w:t xml:space="preserve"> </w:t>
      </w:r>
      <w:r w:rsidR="004F289B" w:rsidRPr="00C041F7">
        <w:rPr>
          <w:rFonts w:ascii="Arial" w:hAnsi="Arial" w:cs="Arial"/>
        </w:rPr>
        <w:t>taken</w:t>
      </w:r>
      <w:r w:rsidR="00A80E2F" w:rsidRPr="00C041F7">
        <w:rPr>
          <w:rFonts w:ascii="Arial" w:hAnsi="Arial" w:cs="Arial"/>
        </w:rPr>
        <w:t xml:space="preserve"> into account</w:t>
      </w:r>
      <w:r w:rsidR="009B157C" w:rsidRPr="00C041F7">
        <w:rPr>
          <w:rFonts w:ascii="Arial" w:hAnsi="Arial" w:cs="Arial"/>
        </w:rPr>
        <w:t>, and the</w:t>
      </w:r>
      <w:r w:rsidR="00E71CAA" w:rsidRPr="00C041F7">
        <w:rPr>
          <w:rFonts w:ascii="Arial" w:hAnsi="Arial" w:cs="Arial"/>
        </w:rPr>
        <w:t xml:space="preserve"> proposed offence </w:t>
      </w:r>
      <w:r w:rsidR="005C0A9F" w:rsidRPr="00C041F7">
        <w:rPr>
          <w:rFonts w:ascii="Arial" w:hAnsi="Arial" w:cs="Arial"/>
        </w:rPr>
        <w:t>does not target accidents.</w:t>
      </w:r>
    </w:p>
    <w:p w14:paraId="440673E4" w14:textId="77777777" w:rsidR="00C01BE2" w:rsidRPr="00C041F7" w:rsidRDefault="00C01BE2" w:rsidP="00C01BE2">
      <w:pPr>
        <w:widowControl w:val="0"/>
        <w:tabs>
          <w:tab w:val="left" w:pos="1418"/>
        </w:tabs>
        <w:adjustRightInd w:val="0"/>
        <w:snapToGrid w:val="0"/>
        <w:spacing w:line="360" w:lineRule="auto"/>
        <w:jc w:val="both"/>
        <w:rPr>
          <w:rFonts w:ascii="Arial" w:hAnsi="Arial" w:cs="Arial"/>
        </w:rPr>
      </w:pPr>
    </w:p>
    <w:p w14:paraId="61CE189E" w14:textId="77777777" w:rsidR="00C01BE2" w:rsidRPr="00C041F7" w:rsidRDefault="002F41A7" w:rsidP="00C01BE2">
      <w:pPr>
        <w:widowControl w:val="0"/>
        <w:numPr>
          <w:ilvl w:val="0"/>
          <w:numId w:val="4"/>
        </w:numPr>
        <w:tabs>
          <w:tab w:val="left" w:pos="1418"/>
        </w:tabs>
        <w:adjustRightInd w:val="0"/>
        <w:snapToGrid w:val="0"/>
        <w:spacing w:line="360" w:lineRule="auto"/>
        <w:ind w:left="0" w:firstLine="0"/>
        <w:jc w:val="both"/>
        <w:rPr>
          <w:rFonts w:ascii="Arial" w:hAnsi="Arial" w:cs="Arial"/>
        </w:rPr>
      </w:pPr>
      <w:r w:rsidRPr="00C041F7">
        <w:rPr>
          <w:rFonts w:ascii="Arial" w:hAnsi="Arial" w:cs="Arial"/>
        </w:rPr>
        <w:t xml:space="preserve">Another element is that </w:t>
      </w:r>
      <w:r w:rsidR="005D59C9" w:rsidRPr="00C041F7">
        <w:rPr>
          <w:rFonts w:ascii="Arial" w:hAnsi="Arial" w:cs="Arial"/>
        </w:rPr>
        <w:t>the defendant</w:t>
      </w:r>
      <w:r w:rsidR="001548D6" w:rsidRPr="00C041F7">
        <w:rPr>
          <w:rFonts w:ascii="Arial" w:hAnsi="Arial" w:cs="Arial"/>
        </w:rPr>
        <w:t>'</w:t>
      </w:r>
      <w:r w:rsidR="005D59C9" w:rsidRPr="00C041F7">
        <w:rPr>
          <w:rFonts w:ascii="Arial" w:hAnsi="Arial" w:cs="Arial"/>
        </w:rPr>
        <w:t xml:space="preserve">s failure to take </w:t>
      </w:r>
      <w:r w:rsidR="002A11D0" w:rsidRPr="00C041F7">
        <w:rPr>
          <w:rFonts w:ascii="Arial" w:hAnsi="Arial" w:cs="Arial"/>
        </w:rPr>
        <w:t xml:space="preserve">reasonable </w:t>
      </w:r>
      <w:r w:rsidR="005D59C9" w:rsidRPr="00C041F7">
        <w:rPr>
          <w:rFonts w:ascii="Arial" w:hAnsi="Arial" w:cs="Arial"/>
        </w:rPr>
        <w:t xml:space="preserve">steps to protect the victim from </w:t>
      </w:r>
      <w:r w:rsidR="00747D98" w:rsidRPr="00C041F7">
        <w:rPr>
          <w:rFonts w:ascii="Arial" w:hAnsi="Arial" w:cs="Arial"/>
        </w:rPr>
        <w:t xml:space="preserve">such </w:t>
      </w:r>
      <w:r w:rsidR="005D59C9" w:rsidRPr="00C041F7">
        <w:rPr>
          <w:rFonts w:ascii="Arial" w:hAnsi="Arial" w:cs="Arial"/>
        </w:rPr>
        <w:t xml:space="preserve">harm </w:t>
      </w:r>
      <w:r w:rsidR="006E35F5" w:rsidRPr="00C041F7">
        <w:rPr>
          <w:rFonts w:ascii="Arial" w:hAnsi="Arial" w:cs="Arial"/>
        </w:rPr>
        <w:t>falls so far short of the standard of care reasonably expected of him</w:t>
      </w:r>
      <w:r w:rsidR="003A44B8" w:rsidRPr="00C041F7">
        <w:rPr>
          <w:rFonts w:ascii="Arial" w:hAnsi="Arial" w:cs="Arial"/>
        </w:rPr>
        <w:t xml:space="preserve"> or her</w:t>
      </w:r>
      <w:r w:rsidR="006E35F5" w:rsidRPr="00C041F7">
        <w:rPr>
          <w:rFonts w:ascii="Arial" w:hAnsi="Arial" w:cs="Arial"/>
        </w:rPr>
        <w:t xml:space="preserve"> and </w:t>
      </w:r>
      <w:r w:rsidR="005D59C9" w:rsidRPr="00C041F7">
        <w:rPr>
          <w:rFonts w:ascii="Arial" w:hAnsi="Arial" w:cs="Arial"/>
        </w:rPr>
        <w:t>was</w:t>
      </w:r>
      <w:r w:rsidR="005D737B" w:rsidRPr="00C041F7">
        <w:rPr>
          <w:rFonts w:ascii="Arial" w:hAnsi="Arial" w:cs="Arial"/>
        </w:rPr>
        <w:t xml:space="preserve"> thus</w:t>
      </w:r>
      <w:r w:rsidR="005D59C9" w:rsidRPr="00C041F7">
        <w:rPr>
          <w:rFonts w:ascii="Arial" w:hAnsi="Arial" w:cs="Arial"/>
        </w:rPr>
        <w:t>, in the circumstances, so serious that a criminal penalty is warrante</w:t>
      </w:r>
      <w:r w:rsidR="00747D98" w:rsidRPr="00C041F7">
        <w:rPr>
          <w:rFonts w:ascii="Arial" w:hAnsi="Arial" w:cs="Arial"/>
        </w:rPr>
        <w:t>d</w:t>
      </w:r>
      <w:r w:rsidR="00E62EAE" w:rsidRPr="00C041F7">
        <w:rPr>
          <w:rFonts w:ascii="Arial" w:hAnsi="Arial" w:cs="Arial"/>
        </w:rPr>
        <w:t xml:space="preserve">. </w:t>
      </w:r>
      <w:r w:rsidR="00FC2395" w:rsidRPr="00C041F7">
        <w:rPr>
          <w:rFonts w:ascii="Arial" w:hAnsi="Arial" w:cs="Arial"/>
        </w:rPr>
        <w:t>F</w:t>
      </w:r>
      <w:r w:rsidR="003A4B04" w:rsidRPr="00C041F7">
        <w:rPr>
          <w:rFonts w:ascii="Arial" w:hAnsi="Arial" w:cs="Arial"/>
        </w:rPr>
        <w:t xml:space="preserve">actors for determining </w:t>
      </w:r>
      <w:r w:rsidR="00E65453" w:rsidRPr="00C041F7">
        <w:rPr>
          <w:rFonts w:ascii="Arial" w:hAnsi="Arial" w:cs="Arial"/>
        </w:rPr>
        <w:t xml:space="preserve">what </w:t>
      </w:r>
      <w:r w:rsidR="003A4B04" w:rsidRPr="00C041F7">
        <w:rPr>
          <w:rFonts w:ascii="Arial" w:hAnsi="Arial" w:cs="Arial"/>
        </w:rPr>
        <w:t>the reasonable steps</w:t>
      </w:r>
      <w:r w:rsidR="00E65453" w:rsidRPr="00C041F7">
        <w:rPr>
          <w:rFonts w:ascii="Arial" w:hAnsi="Arial" w:cs="Arial"/>
        </w:rPr>
        <w:t xml:space="preserve"> are</w:t>
      </w:r>
      <w:r w:rsidR="00FC2395" w:rsidRPr="00C041F7">
        <w:rPr>
          <w:rFonts w:ascii="Arial" w:hAnsi="Arial" w:cs="Arial"/>
        </w:rPr>
        <w:t xml:space="preserve"> include the defendant</w:t>
      </w:r>
      <w:r w:rsidR="001548D6" w:rsidRPr="00C041F7">
        <w:rPr>
          <w:rFonts w:ascii="Arial" w:hAnsi="Arial" w:cs="Arial"/>
        </w:rPr>
        <w:t>'</w:t>
      </w:r>
      <w:r w:rsidR="00FC2395" w:rsidRPr="00C041F7">
        <w:rPr>
          <w:rFonts w:ascii="Arial" w:hAnsi="Arial" w:cs="Arial"/>
        </w:rPr>
        <w:t>s personal circumstances and characteristics</w:t>
      </w:r>
      <w:r w:rsidR="001B64D1" w:rsidRPr="00C041F7">
        <w:rPr>
          <w:rFonts w:ascii="Arial" w:hAnsi="Arial" w:cs="Arial"/>
        </w:rPr>
        <w:t xml:space="preserve">, </w:t>
      </w:r>
      <w:r w:rsidR="00FC2395" w:rsidRPr="00C041F7">
        <w:rPr>
          <w:rFonts w:ascii="Arial" w:hAnsi="Arial" w:cs="Arial"/>
        </w:rPr>
        <w:t>such as</w:t>
      </w:r>
      <w:r w:rsidR="00E65453" w:rsidRPr="00C041F7">
        <w:rPr>
          <w:rFonts w:ascii="Arial" w:hAnsi="Arial" w:cs="Arial"/>
        </w:rPr>
        <w:t xml:space="preserve"> his</w:t>
      </w:r>
      <w:r w:rsidR="00636432" w:rsidRPr="00C041F7">
        <w:rPr>
          <w:rFonts w:ascii="Arial" w:hAnsi="Arial" w:cs="Arial"/>
        </w:rPr>
        <w:t xml:space="preserve"> </w:t>
      </w:r>
      <w:r w:rsidR="003A44B8" w:rsidRPr="00C041F7">
        <w:rPr>
          <w:rFonts w:ascii="Arial" w:hAnsi="Arial" w:cs="Arial"/>
        </w:rPr>
        <w:t xml:space="preserve">or her </w:t>
      </w:r>
      <w:r w:rsidR="00636432" w:rsidRPr="00C041F7">
        <w:rPr>
          <w:rFonts w:ascii="Arial" w:hAnsi="Arial" w:cs="Arial"/>
        </w:rPr>
        <w:t>young age</w:t>
      </w:r>
      <w:r w:rsidR="00FC2395" w:rsidRPr="00C041F7">
        <w:rPr>
          <w:rFonts w:ascii="Arial" w:hAnsi="Arial" w:cs="Arial"/>
        </w:rPr>
        <w:t xml:space="preserve"> and</w:t>
      </w:r>
      <w:r w:rsidR="00636432" w:rsidRPr="00C041F7">
        <w:rPr>
          <w:rFonts w:ascii="Arial" w:hAnsi="Arial" w:cs="Arial"/>
        </w:rPr>
        <w:t xml:space="preserve"> whether </w:t>
      </w:r>
      <w:r w:rsidR="00E65453" w:rsidRPr="00C041F7">
        <w:rPr>
          <w:rFonts w:ascii="Arial" w:hAnsi="Arial" w:cs="Arial"/>
        </w:rPr>
        <w:t>he</w:t>
      </w:r>
      <w:r w:rsidR="003A44B8" w:rsidRPr="00C041F7">
        <w:rPr>
          <w:rFonts w:ascii="Arial" w:hAnsi="Arial" w:cs="Arial"/>
        </w:rPr>
        <w:t xml:space="preserve"> or she</w:t>
      </w:r>
      <w:r w:rsidR="00636432" w:rsidRPr="00C041F7">
        <w:rPr>
          <w:rFonts w:ascii="Arial" w:hAnsi="Arial" w:cs="Arial"/>
        </w:rPr>
        <w:t xml:space="preserve"> is subject to domestic violence </w:t>
      </w:r>
      <w:r w:rsidR="001D3B88" w:rsidRPr="00C041F7">
        <w:rPr>
          <w:rFonts w:ascii="Arial" w:hAnsi="Arial" w:cs="Arial"/>
        </w:rPr>
        <w:t xml:space="preserve">or </w:t>
      </w:r>
      <w:r w:rsidR="00636432" w:rsidRPr="00C041F7">
        <w:rPr>
          <w:rFonts w:ascii="Arial" w:hAnsi="Arial" w:cs="Arial"/>
        </w:rPr>
        <w:t>duress</w:t>
      </w:r>
      <w:r w:rsidR="00C92A63" w:rsidRPr="00C041F7">
        <w:rPr>
          <w:rFonts w:ascii="Arial" w:hAnsi="Arial" w:cs="Arial"/>
        </w:rPr>
        <w:t xml:space="preserve"> </w:t>
      </w:r>
      <w:r w:rsidR="004F53F0" w:rsidRPr="00C041F7">
        <w:rPr>
          <w:rFonts w:ascii="Arial" w:hAnsi="Arial" w:cs="Arial"/>
        </w:rPr>
        <w:t xml:space="preserve">(as in the </w:t>
      </w:r>
      <w:r w:rsidR="00E65453" w:rsidRPr="00C041F7">
        <w:rPr>
          <w:rFonts w:ascii="Arial" w:hAnsi="Arial" w:cs="Arial"/>
        </w:rPr>
        <w:t xml:space="preserve">case of </w:t>
      </w:r>
      <w:r w:rsidR="00C92A63" w:rsidRPr="00C041F7">
        <w:rPr>
          <w:rFonts w:ascii="Arial" w:hAnsi="Arial" w:cs="Arial"/>
        </w:rPr>
        <w:t>domestic helper</w:t>
      </w:r>
      <w:r w:rsidR="00E65453" w:rsidRPr="00C041F7">
        <w:rPr>
          <w:rFonts w:ascii="Arial" w:hAnsi="Arial" w:cs="Arial"/>
        </w:rPr>
        <w:t>s</w:t>
      </w:r>
      <w:r w:rsidR="00C92A63" w:rsidRPr="00C041F7">
        <w:rPr>
          <w:rFonts w:ascii="Arial" w:hAnsi="Arial" w:cs="Arial"/>
        </w:rPr>
        <w:t xml:space="preserve"> </w:t>
      </w:r>
      <w:r w:rsidR="00B73C39" w:rsidRPr="00C041F7">
        <w:rPr>
          <w:rFonts w:ascii="Arial" w:hAnsi="Arial" w:cs="Arial"/>
        </w:rPr>
        <w:t>because of an</w:t>
      </w:r>
      <w:r w:rsidR="001D3B88" w:rsidRPr="00C041F7">
        <w:rPr>
          <w:rFonts w:ascii="Arial" w:hAnsi="Arial" w:cs="Arial"/>
        </w:rPr>
        <w:t xml:space="preserve"> </w:t>
      </w:r>
      <w:r w:rsidR="00636432" w:rsidRPr="00C041F7">
        <w:rPr>
          <w:rFonts w:ascii="Arial" w:hAnsi="Arial" w:cs="Arial"/>
        </w:rPr>
        <w:t>imbalance of power</w:t>
      </w:r>
      <w:r w:rsidR="00E65453" w:rsidRPr="00C041F7">
        <w:rPr>
          <w:rFonts w:ascii="Arial" w:hAnsi="Arial" w:cs="Arial"/>
        </w:rPr>
        <w:t>)</w:t>
      </w:r>
      <w:r w:rsidR="005C0A9F" w:rsidRPr="00C041F7">
        <w:rPr>
          <w:rFonts w:ascii="Arial" w:hAnsi="Arial" w:cs="Arial"/>
        </w:rPr>
        <w:t>.</w:t>
      </w:r>
    </w:p>
    <w:p w14:paraId="5B239DDB" w14:textId="77777777" w:rsidR="00C01BE2" w:rsidRPr="00C041F7" w:rsidRDefault="00C01BE2" w:rsidP="00C01BE2">
      <w:pPr>
        <w:pStyle w:val="ListParagraph"/>
        <w:adjustRightInd w:val="0"/>
        <w:snapToGrid w:val="0"/>
        <w:spacing w:line="360" w:lineRule="auto"/>
        <w:ind w:leftChars="0" w:left="0"/>
        <w:rPr>
          <w:rFonts w:ascii="Arial" w:hAnsi="Arial" w:cs="Arial"/>
        </w:rPr>
      </w:pPr>
    </w:p>
    <w:p w14:paraId="34B3C2D7" w14:textId="5BF1AEDC" w:rsidR="005D59C9" w:rsidRPr="00C041F7" w:rsidRDefault="009B157C" w:rsidP="00C01BE2">
      <w:pPr>
        <w:widowControl w:val="0"/>
        <w:numPr>
          <w:ilvl w:val="0"/>
          <w:numId w:val="4"/>
        </w:numPr>
        <w:tabs>
          <w:tab w:val="left" w:pos="1418"/>
        </w:tabs>
        <w:adjustRightInd w:val="0"/>
        <w:snapToGrid w:val="0"/>
        <w:spacing w:line="360" w:lineRule="auto"/>
        <w:ind w:left="0" w:firstLine="0"/>
        <w:jc w:val="both"/>
        <w:rPr>
          <w:rFonts w:ascii="Arial" w:hAnsi="Arial" w:cs="Arial"/>
        </w:rPr>
      </w:pPr>
      <w:r w:rsidRPr="00C041F7">
        <w:rPr>
          <w:rFonts w:ascii="Arial" w:hAnsi="Arial" w:cs="Arial"/>
        </w:rPr>
        <w:t>It</w:t>
      </w:r>
      <w:r w:rsidR="005D59C9" w:rsidRPr="00C041F7">
        <w:rPr>
          <w:rFonts w:ascii="Arial" w:hAnsi="Arial" w:cs="Arial"/>
        </w:rPr>
        <w:t xml:space="preserve"> carries high maximum</w:t>
      </w:r>
      <w:r w:rsidR="005E3751" w:rsidRPr="00C041F7">
        <w:rPr>
          <w:rFonts w:ascii="Arial" w:hAnsi="Arial" w:cs="Arial"/>
        </w:rPr>
        <w:t xml:space="preserve"> penalt</w:t>
      </w:r>
      <w:r w:rsidR="0069033F" w:rsidRPr="00C041F7">
        <w:rPr>
          <w:rFonts w:ascii="Arial" w:hAnsi="Arial" w:cs="Arial"/>
        </w:rPr>
        <w:t>ies</w:t>
      </w:r>
      <w:r w:rsidR="005D59C9" w:rsidRPr="00C041F7">
        <w:rPr>
          <w:rFonts w:ascii="Arial" w:hAnsi="Arial" w:cs="Arial"/>
        </w:rPr>
        <w:t>:</w:t>
      </w:r>
    </w:p>
    <w:p w14:paraId="6F468ABE" w14:textId="3A8F0220" w:rsidR="007E73FD" w:rsidRPr="00C041F7" w:rsidRDefault="009B157C" w:rsidP="00C01BE2">
      <w:pPr>
        <w:widowControl w:val="0"/>
        <w:adjustRightInd w:val="0"/>
        <w:snapToGrid w:val="0"/>
        <w:spacing w:line="360" w:lineRule="auto"/>
        <w:jc w:val="both"/>
        <w:rPr>
          <w:rFonts w:ascii="Arial" w:hAnsi="Arial" w:cs="Arial"/>
        </w:rPr>
      </w:pPr>
      <w:r w:rsidRPr="00C041F7">
        <w:rPr>
          <w:rFonts w:ascii="Arial" w:hAnsi="Arial" w:cs="Arial"/>
        </w:rPr>
        <w:t>(a)</w:t>
      </w:r>
      <w:r w:rsidR="003A44B8" w:rsidRPr="00C041F7">
        <w:rPr>
          <w:rFonts w:ascii="Arial" w:hAnsi="Arial" w:cs="Arial"/>
        </w:rPr>
        <w:t xml:space="preserve"> </w:t>
      </w:r>
      <w:r w:rsidR="005D59C9" w:rsidRPr="00C041F7">
        <w:rPr>
          <w:rFonts w:ascii="Arial" w:hAnsi="Arial" w:cs="Arial"/>
        </w:rPr>
        <w:t>20 years</w:t>
      </w:r>
      <w:r w:rsidR="001548D6" w:rsidRPr="00C041F7">
        <w:rPr>
          <w:rFonts w:ascii="Arial" w:hAnsi="Arial" w:cs="Arial"/>
        </w:rPr>
        <w:t>'</w:t>
      </w:r>
      <w:r w:rsidR="005D59C9" w:rsidRPr="00C041F7">
        <w:rPr>
          <w:rFonts w:ascii="Arial" w:hAnsi="Arial" w:cs="Arial"/>
        </w:rPr>
        <w:t xml:space="preserve"> imprisonment in cases where the victim dies; and</w:t>
      </w:r>
    </w:p>
    <w:p w14:paraId="004596A9" w14:textId="1B515520" w:rsidR="005E3751" w:rsidRPr="00C041F7" w:rsidRDefault="009B157C" w:rsidP="00C01BE2">
      <w:pPr>
        <w:widowControl w:val="0"/>
        <w:adjustRightInd w:val="0"/>
        <w:snapToGrid w:val="0"/>
        <w:spacing w:line="360" w:lineRule="auto"/>
        <w:jc w:val="both"/>
        <w:rPr>
          <w:rFonts w:ascii="Arial" w:hAnsi="Arial" w:cs="Arial"/>
        </w:rPr>
      </w:pPr>
      <w:r w:rsidRPr="00C041F7">
        <w:rPr>
          <w:rFonts w:ascii="Arial" w:hAnsi="Arial" w:cs="Arial"/>
        </w:rPr>
        <w:t>(b)</w:t>
      </w:r>
      <w:r w:rsidR="003A44B8" w:rsidRPr="00C041F7">
        <w:rPr>
          <w:rFonts w:ascii="Arial" w:hAnsi="Arial" w:cs="Arial"/>
        </w:rPr>
        <w:t xml:space="preserve"> </w:t>
      </w:r>
      <w:r w:rsidR="005D59C9" w:rsidRPr="00C041F7">
        <w:rPr>
          <w:rFonts w:ascii="Arial" w:hAnsi="Arial" w:cs="Arial"/>
        </w:rPr>
        <w:t>15 years</w:t>
      </w:r>
      <w:r w:rsidR="001548D6" w:rsidRPr="00C041F7">
        <w:rPr>
          <w:rFonts w:ascii="Arial" w:hAnsi="Arial" w:cs="Arial"/>
        </w:rPr>
        <w:t>'</w:t>
      </w:r>
      <w:r w:rsidR="005D59C9" w:rsidRPr="00C041F7">
        <w:rPr>
          <w:rFonts w:ascii="Arial" w:hAnsi="Arial" w:cs="Arial"/>
        </w:rPr>
        <w:t xml:space="preserve"> imprisonment where the victim suffers serious harm</w:t>
      </w:r>
      <w:r w:rsidR="005C6F15" w:rsidRPr="00C041F7">
        <w:rPr>
          <w:rFonts w:ascii="Arial" w:hAnsi="Arial" w:cs="Arial"/>
        </w:rPr>
        <w:t>, including being left in a permanent vegetative state</w:t>
      </w:r>
      <w:r w:rsidR="005E3751" w:rsidRPr="00C041F7">
        <w:rPr>
          <w:rFonts w:ascii="Arial" w:hAnsi="Arial" w:cs="Arial"/>
        </w:rPr>
        <w:t>.</w:t>
      </w:r>
    </w:p>
    <w:p w14:paraId="339AAE45" w14:textId="77777777" w:rsidR="00F8790E" w:rsidRPr="00C041F7" w:rsidRDefault="00F8790E" w:rsidP="00C01BE2">
      <w:pPr>
        <w:widowControl w:val="0"/>
        <w:tabs>
          <w:tab w:val="left" w:pos="0"/>
        </w:tabs>
        <w:adjustRightInd w:val="0"/>
        <w:snapToGrid w:val="0"/>
        <w:spacing w:line="360" w:lineRule="auto"/>
        <w:jc w:val="both"/>
        <w:rPr>
          <w:rFonts w:ascii="Arial" w:hAnsi="Arial" w:cs="Arial"/>
        </w:rPr>
      </w:pPr>
    </w:p>
    <w:p w14:paraId="1B99C3D4" w14:textId="02E07368" w:rsidR="00F740CA" w:rsidRPr="00C041F7" w:rsidRDefault="00F8790E" w:rsidP="00C01BE2">
      <w:pPr>
        <w:widowControl w:val="0"/>
        <w:tabs>
          <w:tab w:val="left" w:pos="0"/>
        </w:tabs>
        <w:adjustRightInd w:val="0"/>
        <w:snapToGrid w:val="0"/>
        <w:spacing w:line="360" w:lineRule="auto"/>
        <w:jc w:val="both"/>
        <w:rPr>
          <w:rFonts w:ascii="Arial" w:hAnsi="Arial" w:cs="Arial"/>
        </w:rPr>
      </w:pPr>
      <w:r w:rsidRPr="00C041F7">
        <w:rPr>
          <w:rFonts w:ascii="Arial" w:hAnsi="Arial" w:cs="Arial"/>
        </w:rPr>
        <w:t xml:space="preserve">     </w:t>
      </w:r>
      <w:r w:rsidR="0073765F" w:rsidRPr="00C041F7">
        <w:rPr>
          <w:rFonts w:ascii="Arial" w:hAnsi="Arial" w:cs="Arial"/>
        </w:rPr>
        <w:t>A</w:t>
      </w:r>
      <w:r w:rsidR="005D59C9" w:rsidRPr="00C041F7">
        <w:rPr>
          <w:rFonts w:ascii="Arial" w:hAnsi="Arial" w:cs="Arial"/>
        </w:rPr>
        <w:t xml:space="preserve">s the </w:t>
      </w:r>
      <w:r w:rsidR="00C7236A" w:rsidRPr="00C041F7">
        <w:rPr>
          <w:rFonts w:ascii="Arial" w:hAnsi="Arial" w:cs="Arial"/>
        </w:rPr>
        <w:t xml:space="preserve">proposed </w:t>
      </w:r>
      <w:r w:rsidR="005D59C9" w:rsidRPr="00C041F7">
        <w:rPr>
          <w:rFonts w:ascii="Arial" w:hAnsi="Arial" w:cs="Arial"/>
        </w:rPr>
        <w:t>offence is based on the defendant</w:t>
      </w:r>
      <w:r w:rsidR="001548D6" w:rsidRPr="00C041F7">
        <w:rPr>
          <w:rFonts w:ascii="Arial" w:hAnsi="Arial" w:cs="Arial"/>
        </w:rPr>
        <w:t>'</w:t>
      </w:r>
      <w:r w:rsidR="005D59C9" w:rsidRPr="00C041F7">
        <w:rPr>
          <w:rFonts w:ascii="Arial" w:hAnsi="Arial" w:cs="Arial"/>
        </w:rPr>
        <w:t>s failure to take steps to protect the victim, it would not be necessary for the prosecution to prove</w:t>
      </w:r>
      <w:r w:rsidR="008912F4" w:rsidRPr="00C041F7">
        <w:rPr>
          <w:rFonts w:ascii="Arial" w:hAnsi="Arial" w:cs="Arial"/>
        </w:rPr>
        <w:t xml:space="preserve"> </w:t>
      </w:r>
      <w:r w:rsidR="005D59C9" w:rsidRPr="00C041F7">
        <w:rPr>
          <w:rFonts w:ascii="Arial" w:hAnsi="Arial" w:cs="Arial"/>
        </w:rPr>
        <w:t>whether the defendant was</w:t>
      </w:r>
      <w:r w:rsidR="009C10C6" w:rsidRPr="00C041F7">
        <w:rPr>
          <w:rFonts w:ascii="Arial" w:hAnsi="Arial" w:cs="Arial"/>
        </w:rPr>
        <w:t xml:space="preserve"> the perpetrator of the </w:t>
      </w:r>
      <w:r w:rsidR="001548D6" w:rsidRPr="00C041F7">
        <w:rPr>
          <w:rFonts w:ascii="Arial" w:hAnsi="Arial" w:cs="Arial"/>
        </w:rPr>
        <w:t>"</w:t>
      </w:r>
      <w:r w:rsidR="00527AFD" w:rsidRPr="00C041F7">
        <w:rPr>
          <w:rFonts w:ascii="Arial" w:hAnsi="Arial" w:cs="Arial"/>
        </w:rPr>
        <w:t>unlawful act or neglect</w:t>
      </w:r>
      <w:r w:rsidR="001548D6" w:rsidRPr="00C041F7">
        <w:rPr>
          <w:rFonts w:ascii="Arial" w:hAnsi="Arial" w:cs="Arial"/>
        </w:rPr>
        <w:t>"</w:t>
      </w:r>
      <w:r w:rsidR="005D59C9" w:rsidRPr="00C041F7">
        <w:rPr>
          <w:rFonts w:ascii="Arial" w:hAnsi="Arial" w:cs="Arial"/>
        </w:rPr>
        <w:t>.</w:t>
      </w:r>
    </w:p>
    <w:p w14:paraId="74FA5985" w14:textId="77777777" w:rsidR="00F740CA" w:rsidRPr="00C041F7" w:rsidRDefault="00F740CA" w:rsidP="00C01BE2">
      <w:pPr>
        <w:widowControl w:val="0"/>
        <w:tabs>
          <w:tab w:val="left" w:pos="0"/>
        </w:tabs>
        <w:adjustRightInd w:val="0"/>
        <w:snapToGrid w:val="0"/>
        <w:spacing w:line="360" w:lineRule="auto"/>
        <w:jc w:val="both"/>
        <w:rPr>
          <w:rFonts w:ascii="Arial" w:hAnsi="Arial" w:cs="Arial"/>
          <w:i/>
        </w:rPr>
      </w:pPr>
    </w:p>
    <w:p w14:paraId="43493924" w14:textId="2B44E4B2" w:rsidR="00CA75AF" w:rsidRPr="00C041F7" w:rsidRDefault="00F8790E" w:rsidP="00C01BE2">
      <w:pPr>
        <w:widowControl w:val="0"/>
        <w:tabs>
          <w:tab w:val="left" w:pos="0"/>
        </w:tabs>
        <w:adjustRightInd w:val="0"/>
        <w:snapToGrid w:val="0"/>
        <w:spacing w:line="360" w:lineRule="auto"/>
        <w:jc w:val="both"/>
        <w:rPr>
          <w:rFonts w:ascii="Arial" w:hAnsi="Arial" w:cs="Arial"/>
        </w:rPr>
      </w:pPr>
      <w:r w:rsidRPr="00C041F7">
        <w:rPr>
          <w:rFonts w:ascii="Arial" w:hAnsi="Arial" w:cs="Arial"/>
        </w:rPr>
        <w:t xml:space="preserve">    </w:t>
      </w:r>
      <w:r w:rsidRPr="00C041F7">
        <w:rPr>
          <w:rFonts w:ascii="Arial" w:hAnsi="Arial" w:cs="Arial"/>
          <w:i/>
        </w:rPr>
        <w:t xml:space="preserve"> </w:t>
      </w:r>
      <w:r w:rsidR="001548D6" w:rsidRPr="00C041F7">
        <w:rPr>
          <w:rFonts w:ascii="Arial" w:hAnsi="Arial" w:cs="Arial"/>
        </w:rPr>
        <w:t>"</w:t>
      </w:r>
      <w:r w:rsidR="005D59C9" w:rsidRPr="00C041F7">
        <w:rPr>
          <w:rFonts w:ascii="Arial" w:hAnsi="Arial" w:cs="Arial"/>
        </w:rPr>
        <w:t>Nonetheless,</w:t>
      </w:r>
      <w:r w:rsidR="00235B01" w:rsidRPr="00C041F7">
        <w:rPr>
          <w:rFonts w:ascii="Arial" w:hAnsi="Arial" w:cs="Arial"/>
        </w:rPr>
        <w:t xml:space="preserve"> </w:t>
      </w:r>
      <w:r w:rsidR="00EE3ABA" w:rsidRPr="00C041F7">
        <w:rPr>
          <w:rFonts w:ascii="Arial" w:hAnsi="Arial" w:cs="Arial"/>
        </w:rPr>
        <w:t xml:space="preserve">the prosecution </w:t>
      </w:r>
      <w:r w:rsidR="00570F6B" w:rsidRPr="00C041F7">
        <w:rPr>
          <w:rFonts w:ascii="Arial" w:hAnsi="Arial" w:cs="Arial"/>
        </w:rPr>
        <w:t xml:space="preserve">still </w:t>
      </w:r>
      <w:r w:rsidR="00EE3ABA" w:rsidRPr="00C041F7">
        <w:rPr>
          <w:rFonts w:ascii="Arial" w:hAnsi="Arial" w:cs="Arial"/>
        </w:rPr>
        <w:t xml:space="preserve">has to prove all the </w:t>
      </w:r>
      <w:r w:rsidR="005D59C9" w:rsidRPr="00C041F7">
        <w:rPr>
          <w:rFonts w:ascii="Arial" w:hAnsi="Arial" w:cs="Arial"/>
        </w:rPr>
        <w:t xml:space="preserve">elements </w:t>
      </w:r>
      <w:r w:rsidR="00EE3ABA" w:rsidRPr="00C041F7">
        <w:rPr>
          <w:rFonts w:ascii="Arial" w:hAnsi="Arial" w:cs="Arial"/>
        </w:rPr>
        <w:t xml:space="preserve">of the proposed offence </w:t>
      </w:r>
      <w:r w:rsidR="00620907" w:rsidRPr="00C041F7">
        <w:rPr>
          <w:rFonts w:ascii="Arial" w:hAnsi="Arial" w:cs="Arial"/>
        </w:rPr>
        <w:t>beyond reasonable doubt</w:t>
      </w:r>
      <w:r w:rsidR="005D59C9" w:rsidRPr="00C041F7">
        <w:rPr>
          <w:rFonts w:ascii="Arial" w:hAnsi="Arial" w:cs="Arial"/>
        </w:rPr>
        <w:t>.</w:t>
      </w:r>
      <w:r w:rsidR="00A6150D" w:rsidRPr="00C041F7">
        <w:rPr>
          <w:rFonts w:ascii="Arial" w:hAnsi="Arial" w:cs="Arial"/>
        </w:rPr>
        <w:t xml:space="preserve"> </w:t>
      </w:r>
      <w:r w:rsidR="003E4FA5" w:rsidRPr="00C041F7">
        <w:rPr>
          <w:rFonts w:ascii="Arial" w:hAnsi="Arial" w:cs="Arial"/>
        </w:rPr>
        <w:t>As such, t</w:t>
      </w:r>
      <w:r w:rsidR="00FD0D9A" w:rsidRPr="00C041F7">
        <w:rPr>
          <w:rFonts w:ascii="Arial" w:hAnsi="Arial" w:cs="Arial"/>
        </w:rPr>
        <w:t>he defendant</w:t>
      </w:r>
      <w:r w:rsidR="001548D6" w:rsidRPr="00C041F7">
        <w:rPr>
          <w:rFonts w:ascii="Arial" w:hAnsi="Arial" w:cs="Arial"/>
        </w:rPr>
        <w:t>'</w:t>
      </w:r>
      <w:r w:rsidR="00FD0D9A" w:rsidRPr="00C041F7">
        <w:rPr>
          <w:rFonts w:ascii="Arial" w:hAnsi="Arial" w:cs="Arial"/>
        </w:rPr>
        <w:t xml:space="preserve">s right to fair trial </w:t>
      </w:r>
      <w:r w:rsidR="007F78C2" w:rsidRPr="00C041F7">
        <w:rPr>
          <w:rFonts w:ascii="Arial" w:hAnsi="Arial" w:cs="Arial"/>
        </w:rPr>
        <w:t xml:space="preserve">would not be </w:t>
      </w:r>
      <w:r w:rsidR="00AD6B8E" w:rsidRPr="00C041F7">
        <w:rPr>
          <w:rFonts w:ascii="Arial" w:hAnsi="Arial" w:cs="Arial"/>
        </w:rPr>
        <w:t>undermined</w:t>
      </w:r>
      <w:r w:rsidR="00FC2395" w:rsidRPr="00C041F7">
        <w:rPr>
          <w:rFonts w:ascii="Arial" w:hAnsi="Arial" w:cs="Arial"/>
        </w:rPr>
        <w:t>,</w:t>
      </w:r>
      <w:r w:rsidR="001548D6" w:rsidRPr="00C041F7">
        <w:rPr>
          <w:rFonts w:ascii="Arial" w:hAnsi="Arial" w:cs="Arial"/>
        </w:rPr>
        <w:t>"</w:t>
      </w:r>
      <w:r w:rsidR="00FC2395" w:rsidRPr="00C041F7">
        <w:rPr>
          <w:rFonts w:ascii="Arial" w:hAnsi="Arial" w:cs="Arial"/>
        </w:rPr>
        <w:t xml:space="preserve"> Ms </w:t>
      </w:r>
      <w:proofErr w:type="spellStart"/>
      <w:r w:rsidR="00FC2395" w:rsidRPr="00C041F7">
        <w:rPr>
          <w:rFonts w:ascii="Arial" w:hAnsi="Arial" w:cs="Arial"/>
        </w:rPr>
        <w:t>Whitfort</w:t>
      </w:r>
      <w:proofErr w:type="spellEnd"/>
      <w:r w:rsidR="00FC2395" w:rsidRPr="00C041F7">
        <w:rPr>
          <w:rFonts w:ascii="Arial" w:hAnsi="Arial" w:cs="Arial"/>
        </w:rPr>
        <w:t xml:space="preserve"> emphasised.</w:t>
      </w:r>
    </w:p>
    <w:p w14:paraId="6B21F903" w14:textId="77777777" w:rsidR="00CA75AF" w:rsidRPr="00C041F7" w:rsidRDefault="00CA75AF" w:rsidP="00C01BE2">
      <w:pPr>
        <w:widowControl w:val="0"/>
        <w:tabs>
          <w:tab w:val="left" w:pos="0"/>
        </w:tabs>
        <w:adjustRightInd w:val="0"/>
        <w:snapToGrid w:val="0"/>
        <w:spacing w:line="360" w:lineRule="auto"/>
        <w:jc w:val="both"/>
        <w:rPr>
          <w:rFonts w:ascii="Arial" w:hAnsi="Arial" w:cs="Arial"/>
        </w:rPr>
      </w:pPr>
    </w:p>
    <w:p w14:paraId="115AC741" w14:textId="6AD80714" w:rsidR="00CA75AF" w:rsidRPr="00C041F7" w:rsidRDefault="00F8790E" w:rsidP="00C01BE2">
      <w:pPr>
        <w:widowControl w:val="0"/>
        <w:tabs>
          <w:tab w:val="left" w:pos="0"/>
        </w:tabs>
        <w:adjustRightInd w:val="0"/>
        <w:snapToGrid w:val="0"/>
        <w:spacing w:line="360" w:lineRule="auto"/>
        <w:jc w:val="both"/>
        <w:rPr>
          <w:rFonts w:ascii="Arial" w:hAnsi="Arial" w:cs="Arial"/>
        </w:rPr>
      </w:pPr>
      <w:r w:rsidRPr="00C041F7">
        <w:rPr>
          <w:rFonts w:ascii="Arial" w:hAnsi="Arial" w:cs="Arial"/>
        </w:rPr>
        <w:t xml:space="preserve">     </w:t>
      </w:r>
      <w:r w:rsidR="00CA75AF" w:rsidRPr="00C041F7">
        <w:rPr>
          <w:rFonts w:ascii="Arial" w:hAnsi="Arial" w:cs="Arial"/>
        </w:rPr>
        <w:t>The consent of the Secretary for Justice</w:t>
      </w:r>
      <w:r w:rsidR="008C3F95" w:rsidRPr="00C041F7">
        <w:rPr>
          <w:rFonts w:ascii="Arial" w:hAnsi="Arial" w:cs="Arial"/>
        </w:rPr>
        <w:t xml:space="preserve"> to prosecute</w:t>
      </w:r>
      <w:r w:rsidR="00AD6B8E" w:rsidRPr="00C041F7">
        <w:rPr>
          <w:rFonts w:ascii="Arial" w:hAnsi="Arial" w:cs="Arial"/>
        </w:rPr>
        <w:t xml:space="preserve"> the proposed offence</w:t>
      </w:r>
      <w:r w:rsidR="00CA75AF" w:rsidRPr="00C041F7">
        <w:rPr>
          <w:rFonts w:ascii="Arial" w:hAnsi="Arial" w:cs="Arial"/>
        </w:rPr>
        <w:t xml:space="preserve"> is required </w:t>
      </w:r>
      <w:r w:rsidR="00FC2395" w:rsidRPr="00C041F7">
        <w:rPr>
          <w:rFonts w:ascii="Arial" w:hAnsi="Arial" w:cs="Arial"/>
        </w:rPr>
        <w:t>to ensure</w:t>
      </w:r>
      <w:r w:rsidR="00CA75AF" w:rsidRPr="00C041F7">
        <w:rPr>
          <w:rFonts w:ascii="Arial" w:hAnsi="Arial" w:cs="Arial"/>
        </w:rPr>
        <w:t xml:space="preserve"> that </w:t>
      </w:r>
      <w:r w:rsidR="00235B01" w:rsidRPr="00C041F7">
        <w:rPr>
          <w:rFonts w:ascii="Arial" w:hAnsi="Arial" w:cs="Arial"/>
        </w:rPr>
        <w:t xml:space="preserve">a </w:t>
      </w:r>
      <w:r w:rsidR="00CA75AF" w:rsidRPr="00C041F7">
        <w:rPr>
          <w:rFonts w:ascii="Arial" w:hAnsi="Arial" w:cs="Arial"/>
        </w:rPr>
        <w:t xml:space="preserve">decision to prosecute </w:t>
      </w:r>
      <w:r w:rsidR="00CD63C4" w:rsidRPr="00C041F7">
        <w:rPr>
          <w:rFonts w:ascii="Arial" w:hAnsi="Arial" w:cs="Arial"/>
        </w:rPr>
        <w:t xml:space="preserve">an underage defendant, for example an underage parent of </w:t>
      </w:r>
      <w:r w:rsidR="00861243" w:rsidRPr="00C041F7">
        <w:rPr>
          <w:rFonts w:ascii="Arial" w:hAnsi="Arial" w:cs="Arial"/>
        </w:rPr>
        <w:t>a</w:t>
      </w:r>
      <w:r w:rsidR="00CD63C4" w:rsidRPr="00C041F7">
        <w:rPr>
          <w:rFonts w:ascii="Arial" w:hAnsi="Arial" w:cs="Arial"/>
        </w:rPr>
        <w:t xml:space="preserve"> child victim, </w:t>
      </w:r>
      <w:r w:rsidRPr="00C041F7">
        <w:rPr>
          <w:rFonts w:ascii="Arial" w:hAnsi="Arial" w:cs="Arial"/>
        </w:rPr>
        <w:t>will be cautiously made.</w:t>
      </w:r>
    </w:p>
    <w:p w14:paraId="629AB019" w14:textId="77777777" w:rsidR="00B56DBF" w:rsidRPr="00C041F7" w:rsidRDefault="00B56DBF" w:rsidP="00C01BE2">
      <w:pPr>
        <w:adjustRightInd w:val="0"/>
        <w:snapToGrid w:val="0"/>
        <w:spacing w:line="360" w:lineRule="auto"/>
        <w:jc w:val="both"/>
        <w:rPr>
          <w:rFonts w:ascii="Arial" w:eastAsia="細明體" w:hAnsi="Arial" w:cs="Arial"/>
        </w:rPr>
      </w:pPr>
    </w:p>
    <w:p w14:paraId="6362A4B8" w14:textId="050B4D36" w:rsidR="00795474" w:rsidRPr="00C041F7" w:rsidRDefault="00F8790E" w:rsidP="00C01BE2">
      <w:pPr>
        <w:adjustRightInd w:val="0"/>
        <w:snapToGrid w:val="0"/>
        <w:spacing w:line="360" w:lineRule="auto"/>
        <w:jc w:val="both"/>
        <w:rPr>
          <w:rFonts w:ascii="Arial" w:eastAsia="細明體" w:hAnsi="Arial" w:cs="Arial"/>
        </w:rPr>
      </w:pPr>
      <w:r w:rsidRPr="00C041F7">
        <w:rPr>
          <w:rFonts w:ascii="Arial" w:hAnsi="Arial" w:cs="Arial"/>
        </w:rPr>
        <w:t xml:space="preserve">     </w:t>
      </w:r>
      <w:r w:rsidR="00856C9F" w:rsidRPr="00C041F7">
        <w:rPr>
          <w:rFonts w:ascii="Arial" w:hAnsi="Arial" w:cs="Arial"/>
        </w:rPr>
        <w:t>T</w:t>
      </w:r>
      <w:r w:rsidR="009B1FBD" w:rsidRPr="00C041F7">
        <w:rPr>
          <w:rFonts w:ascii="Arial" w:eastAsia="細明體" w:hAnsi="Arial" w:cs="Arial"/>
        </w:rPr>
        <w:t xml:space="preserve">he </w:t>
      </w:r>
      <w:r w:rsidR="00A83B68" w:rsidRPr="00C041F7">
        <w:rPr>
          <w:rFonts w:ascii="Arial" w:eastAsia="細明體" w:hAnsi="Arial" w:cs="Arial"/>
        </w:rPr>
        <w:t>r</w:t>
      </w:r>
      <w:r w:rsidR="000324EB" w:rsidRPr="00C041F7">
        <w:rPr>
          <w:rFonts w:ascii="Arial" w:eastAsia="細明體" w:hAnsi="Arial" w:cs="Arial"/>
        </w:rPr>
        <w:t xml:space="preserve">eport </w:t>
      </w:r>
      <w:r w:rsidR="00641B47" w:rsidRPr="00C041F7">
        <w:rPr>
          <w:rFonts w:ascii="Arial" w:eastAsia="細明體" w:hAnsi="Arial" w:cs="Arial"/>
        </w:rPr>
        <w:t>also set</w:t>
      </w:r>
      <w:r w:rsidR="00F92CF3" w:rsidRPr="00C041F7">
        <w:rPr>
          <w:rFonts w:ascii="Arial" w:eastAsia="細明體" w:hAnsi="Arial" w:cs="Arial"/>
        </w:rPr>
        <w:t>s</w:t>
      </w:r>
      <w:r w:rsidR="00641B47" w:rsidRPr="00C041F7">
        <w:rPr>
          <w:rFonts w:ascii="Arial" w:eastAsia="細明體" w:hAnsi="Arial" w:cs="Arial"/>
        </w:rPr>
        <w:t xml:space="preserve"> out </w:t>
      </w:r>
      <w:r w:rsidR="000E7175" w:rsidRPr="00C041F7">
        <w:rPr>
          <w:rFonts w:ascii="Arial" w:eastAsia="細明體" w:hAnsi="Arial" w:cs="Arial"/>
        </w:rPr>
        <w:t>the LRC</w:t>
      </w:r>
      <w:r w:rsidR="001548D6" w:rsidRPr="00C041F7">
        <w:rPr>
          <w:rFonts w:ascii="Arial" w:eastAsia="細明體" w:hAnsi="Arial" w:cs="Arial"/>
        </w:rPr>
        <w:t>'</w:t>
      </w:r>
      <w:r w:rsidR="000E7175" w:rsidRPr="00C041F7">
        <w:rPr>
          <w:rFonts w:ascii="Arial" w:eastAsia="細明體" w:hAnsi="Arial" w:cs="Arial"/>
        </w:rPr>
        <w:t xml:space="preserve">s </w:t>
      </w:r>
      <w:r w:rsidR="00641B47" w:rsidRPr="00C041F7">
        <w:rPr>
          <w:rFonts w:ascii="Arial" w:eastAsia="細明體" w:hAnsi="Arial" w:cs="Arial"/>
        </w:rPr>
        <w:t>remarks on collateral measures to encourage the Government to provide further training and publicity o</w:t>
      </w:r>
      <w:r w:rsidR="00234A42" w:rsidRPr="00C041F7">
        <w:rPr>
          <w:rFonts w:ascii="Arial" w:eastAsia="細明體" w:hAnsi="Arial" w:cs="Arial"/>
        </w:rPr>
        <w:t>n</w:t>
      </w:r>
      <w:r w:rsidR="00641B47" w:rsidRPr="00C041F7">
        <w:rPr>
          <w:rFonts w:ascii="Arial" w:eastAsia="細明體" w:hAnsi="Arial" w:cs="Arial"/>
        </w:rPr>
        <w:t xml:space="preserve"> the proposed offence</w:t>
      </w:r>
      <w:r w:rsidRPr="00C041F7">
        <w:rPr>
          <w:rFonts w:ascii="Arial" w:eastAsia="細明體" w:hAnsi="Arial" w:cs="Arial"/>
        </w:rPr>
        <w:t>.</w:t>
      </w:r>
    </w:p>
    <w:p w14:paraId="5A56076D" w14:textId="77777777" w:rsidR="00610E87" w:rsidRPr="00C041F7" w:rsidRDefault="00610E87" w:rsidP="00C01BE2">
      <w:pPr>
        <w:adjustRightInd w:val="0"/>
        <w:snapToGrid w:val="0"/>
        <w:spacing w:line="360" w:lineRule="auto"/>
        <w:jc w:val="both"/>
        <w:rPr>
          <w:rFonts w:ascii="Arial" w:eastAsia="細明體" w:hAnsi="Arial" w:cs="Arial"/>
        </w:rPr>
      </w:pPr>
    </w:p>
    <w:p w14:paraId="3167BF9C" w14:textId="4EB8F180" w:rsidR="00ED63D4" w:rsidRPr="00C041F7" w:rsidRDefault="00F8790E" w:rsidP="00C01BE2">
      <w:pPr>
        <w:tabs>
          <w:tab w:val="left" w:pos="0"/>
        </w:tabs>
        <w:adjustRightInd w:val="0"/>
        <w:snapToGrid w:val="0"/>
        <w:spacing w:line="360" w:lineRule="auto"/>
        <w:jc w:val="both"/>
        <w:rPr>
          <w:rFonts w:ascii="Arial" w:hAnsi="Arial" w:cs="Arial"/>
        </w:rPr>
      </w:pPr>
      <w:r w:rsidRPr="00C041F7">
        <w:rPr>
          <w:rFonts w:ascii="Arial" w:hAnsi="Arial" w:cs="Arial"/>
        </w:rPr>
        <w:lastRenderedPageBreak/>
        <w:t xml:space="preserve">     </w:t>
      </w:r>
      <w:r w:rsidR="00ED63D4" w:rsidRPr="00C041F7">
        <w:rPr>
          <w:rFonts w:ascii="Arial" w:hAnsi="Arial" w:cs="Arial"/>
        </w:rPr>
        <w:t xml:space="preserve">Ms </w:t>
      </w:r>
      <w:proofErr w:type="spellStart"/>
      <w:r w:rsidR="00ED63D4" w:rsidRPr="00C041F7">
        <w:rPr>
          <w:rFonts w:ascii="Arial" w:hAnsi="Arial" w:cs="Arial"/>
        </w:rPr>
        <w:t>Whitfort</w:t>
      </w:r>
      <w:proofErr w:type="spellEnd"/>
      <w:r w:rsidR="00ED63D4" w:rsidRPr="00C041F7">
        <w:rPr>
          <w:rFonts w:ascii="Arial" w:hAnsi="Arial" w:cs="Arial"/>
        </w:rPr>
        <w:t xml:space="preserve"> underscored, </w:t>
      </w:r>
      <w:r w:rsidR="001548D6" w:rsidRPr="00C041F7">
        <w:rPr>
          <w:rFonts w:ascii="Arial" w:hAnsi="Arial" w:cs="Arial"/>
        </w:rPr>
        <w:t>"</w:t>
      </w:r>
      <w:r w:rsidR="00ED63D4" w:rsidRPr="00C041F7">
        <w:rPr>
          <w:rFonts w:ascii="Arial" w:hAnsi="Arial" w:cs="Arial"/>
        </w:rPr>
        <w:t>Although the proposed offence is no panacea, it will send a clear and unequivocal message that there is zero tolerance for abuses of children and vulnerable persons. We hope that the publication of this report will prompt society at large to realise that concerted efforts are needed to protect the most vulnerable, preferably by way of prevention or</w:t>
      </w:r>
      <w:r w:rsidR="0069033F" w:rsidRPr="00C041F7">
        <w:rPr>
          <w:rFonts w:ascii="Arial" w:hAnsi="Arial" w:cs="Arial"/>
        </w:rPr>
        <w:t>,</w:t>
      </w:r>
      <w:r w:rsidR="00D3404F" w:rsidRPr="00C041F7">
        <w:rPr>
          <w:rFonts w:ascii="Arial" w:hAnsi="Arial" w:cs="Arial"/>
        </w:rPr>
        <w:t xml:space="preserve"> </w:t>
      </w:r>
      <w:r w:rsidR="00D3404F" w:rsidRPr="00C041F7">
        <w:rPr>
          <w:rFonts w:ascii="Arial" w:eastAsia="細明體" w:hAnsi="Arial" w:cs="Arial"/>
          <w:iCs/>
          <w:lang w:eastAsia="zh-CN"/>
        </w:rPr>
        <w:t>at a minimum, by requiring intervention at the earliest stage</w:t>
      </w:r>
      <w:r w:rsidR="00ED63D4" w:rsidRPr="00C041F7">
        <w:rPr>
          <w:rFonts w:ascii="Arial" w:hAnsi="Arial" w:cs="Arial"/>
        </w:rPr>
        <w:t>.</w:t>
      </w:r>
      <w:r w:rsidR="001548D6" w:rsidRPr="00C041F7">
        <w:rPr>
          <w:rFonts w:ascii="Arial" w:hAnsi="Arial" w:cs="Arial"/>
        </w:rPr>
        <w:t>"</w:t>
      </w:r>
    </w:p>
    <w:p w14:paraId="1B593807" w14:textId="77777777" w:rsidR="00F8790E" w:rsidRPr="00C041F7" w:rsidRDefault="00F8790E" w:rsidP="00C01BE2">
      <w:pPr>
        <w:tabs>
          <w:tab w:val="left" w:pos="0"/>
        </w:tabs>
        <w:adjustRightInd w:val="0"/>
        <w:snapToGrid w:val="0"/>
        <w:spacing w:line="360" w:lineRule="auto"/>
        <w:jc w:val="both"/>
        <w:rPr>
          <w:rFonts w:ascii="Arial" w:hAnsi="Arial" w:cs="Arial"/>
        </w:rPr>
      </w:pPr>
    </w:p>
    <w:p w14:paraId="37752945" w14:textId="712C0B82" w:rsidR="00227A08" w:rsidRPr="00C041F7" w:rsidRDefault="00F8790E" w:rsidP="00C01BE2">
      <w:pPr>
        <w:tabs>
          <w:tab w:val="left" w:pos="0"/>
        </w:tabs>
        <w:adjustRightInd w:val="0"/>
        <w:snapToGrid w:val="0"/>
        <w:spacing w:line="360" w:lineRule="auto"/>
        <w:jc w:val="both"/>
        <w:rPr>
          <w:rFonts w:ascii="Arial" w:hAnsi="Arial" w:cs="Arial"/>
        </w:rPr>
      </w:pPr>
      <w:r w:rsidRPr="00C041F7">
        <w:rPr>
          <w:rFonts w:ascii="Arial" w:hAnsi="Arial" w:cs="Arial"/>
        </w:rPr>
        <w:t xml:space="preserve">     </w:t>
      </w:r>
      <w:r w:rsidR="00A42359" w:rsidRPr="00C041F7">
        <w:rPr>
          <w:rFonts w:ascii="Arial" w:hAnsi="Arial" w:cs="Arial"/>
        </w:rPr>
        <w:t xml:space="preserve">The </w:t>
      </w:r>
      <w:r w:rsidR="00446B98" w:rsidRPr="00C041F7">
        <w:rPr>
          <w:rFonts w:ascii="Arial" w:hAnsi="Arial" w:cs="Arial"/>
        </w:rPr>
        <w:t>report</w:t>
      </w:r>
      <w:r w:rsidR="00A42359" w:rsidRPr="00C041F7">
        <w:rPr>
          <w:rFonts w:ascii="Arial" w:hAnsi="Arial" w:cs="Arial"/>
        </w:rPr>
        <w:t xml:space="preserve"> and the executive summary can be accessed on the website of the LRC at www.hkreform.gov.hk.</w:t>
      </w:r>
      <w:r w:rsidR="007C053D" w:rsidRPr="00C041F7">
        <w:rPr>
          <w:rFonts w:ascii="Arial" w:hAnsi="Arial" w:cs="Arial"/>
        </w:rPr>
        <w:t xml:space="preserve"> </w:t>
      </w:r>
      <w:r w:rsidR="00A42359" w:rsidRPr="00C041F7">
        <w:rPr>
          <w:rFonts w:ascii="Arial" w:hAnsi="Arial" w:cs="Arial"/>
        </w:rPr>
        <w:t>Hard copies are also available on request from the Secretariat of the LRC</w:t>
      </w:r>
      <w:r w:rsidR="009F33B9" w:rsidRPr="00C041F7">
        <w:rPr>
          <w:rFonts w:ascii="Arial" w:hAnsi="Arial" w:cs="Arial"/>
        </w:rPr>
        <w:t xml:space="preserve"> at 4/F, East Wing, Justice Place, 18 Lower Albert Road, Central, Hong Kong</w:t>
      </w:r>
      <w:r w:rsidR="00A42359" w:rsidRPr="00C041F7">
        <w:rPr>
          <w:rFonts w:ascii="Arial" w:hAnsi="Arial" w:cs="Arial"/>
        </w:rPr>
        <w:t>.</w:t>
      </w:r>
    </w:p>
    <w:p w14:paraId="48491C89" w14:textId="77777777" w:rsidR="009A4E75" w:rsidRPr="00C041F7" w:rsidRDefault="009A4E75" w:rsidP="00C01BE2">
      <w:pPr>
        <w:tabs>
          <w:tab w:val="left" w:pos="0"/>
        </w:tabs>
        <w:adjustRightInd w:val="0"/>
        <w:snapToGrid w:val="0"/>
        <w:spacing w:line="360" w:lineRule="auto"/>
        <w:jc w:val="both"/>
        <w:rPr>
          <w:rFonts w:ascii="Arial" w:hAnsi="Arial" w:cs="Arial"/>
        </w:rPr>
      </w:pPr>
    </w:p>
    <w:p w14:paraId="01666057" w14:textId="566764D2" w:rsidR="00F938DB" w:rsidRPr="00C041F7" w:rsidRDefault="00406BB2" w:rsidP="00C01BE2">
      <w:pPr>
        <w:tabs>
          <w:tab w:val="left" w:pos="0"/>
        </w:tabs>
        <w:adjustRightInd w:val="0"/>
        <w:snapToGrid w:val="0"/>
        <w:spacing w:line="360" w:lineRule="auto"/>
        <w:jc w:val="both"/>
        <w:rPr>
          <w:rFonts w:ascii="Arial" w:hAnsi="Arial" w:cs="Arial"/>
        </w:rPr>
      </w:pPr>
      <w:r w:rsidRPr="00C041F7">
        <w:rPr>
          <w:rFonts w:ascii="Arial" w:hAnsi="Arial" w:cs="Arial"/>
        </w:rPr>
        <w:t>Ends</w:t>
      </w:r>
    </w:p>
    <w:p w14:paraId="4F8AAB04" w14:textId="77777777" w:rsidR="00227A08" w:rsidRPr="00C041F7" w:rsidRDefault="00227A08" w:rsidP="00C01BE2">
      <w:pPr>
        <w:pStyle w:val="PlainText"/>
        <w:adjustRightInd w:val="0"/>
        <w:snapToGrid w:val="0"/>
        <w:spacing w:line="360" w:lineRule="auto"/>
        <w:jc w:val="both"/>
        <w:rPr>
          <w:rFonts w:ascii="Arial" w:hAnsi="Arial" w:cs="Arial"/>
          <w:i/>
        </w:rPr>
      </w:pPr>
    </w:p>
    <w:p w14:paraId="15CFA840" w14:textId="77777777" w:rsidR="00592CA1" w:rsidRPr="00C041F7" w:rsidRDefault="00592CA1" w:rsidP="00C01BE2">
      <w:pPr>
        <w:pStyle w:val="PlainText"/>
        <w:adjustRightInd w:val="0"/>
        <w:snapToGrid w:val="0"/>
        <w:spacing w:line="360" w:lineRule="auto"/>
        <w:jc w:val="both"/>
        <w:rPr>
          <w:rFonts w:ascii="Arial" w:hAnsi="Arial" w:cs="Arial"/>
          <w:i/>
        </w:rPr>
      </w:pPr>
    </w:p>
    <w:p w14:paraId="5A765E7D" w14:textId="77777777" w:rsidR="00592CA1" w:rsidRPr="00C041F7" w:rsidRDefault="00592CA1" w:rsidP="00C01BE2">
      <w:pPr>
        <w:pStyle w:val="PlainText"/>
        <w:adjustRightInd w:val="0"/>
        <w:snapToGrid w:val="0"/>
        <w:spacing w:line="360" w:lineRule="auto"/>
        <w:jc w:val="both"/>
        <w:rPr>
          <w:rFonts w:ascii="Arial" w:hAnsi="Arial" w:cs="Arial"/>
          <w:i/>
        </w:rPr>
      </w:pPr>
    </w:p>
    <w:p w14:paraId="33C3C3C0" w14:textId="3AE69EDE" w:rsidR="00227A08" w:rsidRPr="00C041F7" w:rsidRDefault="00227A08" w:rsidP="00C01BE2">
      <w:pPr>
        <w:pStyle w:val="PlainText"/>
        <w:adjustRightInd w:val="0"/>
        <w:snapToGrid w:val="0"/>
        <w:spacing w:line="360" w:lineRule="auto"/>
        <w:jc w:val="both"/>
        <w:rPr>
          <w:rFonts w:ascii="Arial" w:hAnsi="Arial" w:cs="Arial"/>
          <w:i/>
        </w:rPr>
      </w:pPr>
    </w:p>
    <w:sectPr w:rsidR="00227A08" w:rsidRPr="00C041F7" w:rsidSect="00E25D88">
      <w:footerReference w:type="default" r:id="rId8"/>
      <w:pgSz w:w="11906" w:h="16838"/>
      <w:pgMar w:top="1134" w:right="1153" w:bottom="1276" w:left="115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966F" w14:textId="77777777" w:rsidR="00871929" w:rsidRDefault="00871929" w:rsidP="008A0824">
      <w:r>
        <w:separator/>
      </w:r>
    </w:p>
  </w:endnote>
  <w:endnote w:type="continuationSeparator" w:id="0">
    <w:p w14:paraId="151F4F44" w14:textId="77777777" w:rsidR="00871929" w:rsidRDefault="00871929" w:rsidP="008A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153F" w14:textId="60F7F360" w:rsidR="008A0824" w:rsidRDefault="008A0824" w:rsidP="008E09A4">
    <w:pPr>
      <w:pStyle w:val="Footer"/>
      <w:jc w:val="center"/>
    </w:pPr>
    <w:r w:rsidRPr="008E09A4">
      <w:rPr>
        <w:rFonts w:ascii="Arial" w:hAnsi="Arial" w:cs="Arial"/>
        <w:sz w:val="24"/>
        <w:szCs w:val="24"/>
      </w:rPr>
      <w:fldChar w:fldCharType="begin"/>
    </w:r>
    <w:r w:rsidRPr="008E09A4">
      <w:rPr>
        <w:rFonts w:ascii="Arial" w:hAnsi="Arial" w:cs="Arial"/>
        <w:sz w:val="24"/>
        <w:szCs w:val="24"/>
      </w:rPr>
      <w:instrText xml:space="preserve"> PAGE   \* MERGEFORMAT </w:instrText>
    </w:r>
    <w:r w:rsidRPr="008E09A4">
      <w:rPr>
        <w:rFonts w:ascii="Arial" w:hAnsi="Arial" w:cs="Arial"/>
        <w:sz w:val="24"/>
        <w:szCs w:val="24"/>
      </w:rPr>
      <w:fldChar w:fldCharType="separate"/>
    </w:r>
    <w:r w:rsidR="00944936">
      <w:rPr>
        <w:rFonts w:ascii="Arial" w:hAnsi="Arial" w:cs="Arial"/>
        <w:noProof/>
        <w:sz w:val="24"/>
        <w:szCs w:val="24"/>
      </w:rPr>
      <w:t>3</w:t>
    </w:r>
    <w:r w:rsidRPr="008E09A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03D9" w14:textId="77777777" w:rsidR="00871929" w:rsidRDefault="00871929" w:rsidP="008A0824">
      <w:r>
        <w:separator/>
      </w:r>
    </w:p>
  </w:footnote>
  <w:footnote w:type="continuationSeparator" w:id="0">
    <w:p w14:paraId="6CE05B51" w14:textId="77777777" w:rsidR="00871929" w:rsidRDefault="00871929" w:rsidP="008A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563F2"/>
    <w:multiLevelType w:val="hybridMultilevel"/>
    <w:tmpl w:val="1AE666FC"/>
    <w:lvl w:ilvl="0" w:tplc="E444B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2F0D72"/>
    <w:multiLevelType w:val="hybridMultilevel"/>
    <w:tmpl w:val="F8B6F27E"/>
    <w:lvl w:ilvl="0" w:tplc="6444FBB2">
      <w:start w:val="1"/>
      <w:numFmt w:val="lowerRoman"/>
      <w:lvlText w:val="(%1)"/>
      <w:lvlJc w:val="left"/>
      <w:pPr>
        <w:ind w:left="540" w:hanging="480"/>
      </w:pPr>
      <w:rPr>
        <w:rFonts w:hint="eastAsia"/>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31927C52"/>
    <w:multiLevelType w:val="hybridMultilevel"/>
    <w:tmpl w:val="448623F8"/>
    <w:lvl w:ilvl="0" w:tplc="4C769820">
      <w:start w:val="1"/>
      <w:numFmt w:val="decimal"/>
      <w:lvlText w:val="(%1)"/>
      <w:lvlJc w:val="left"/>
      <w:pPr>
        <w:ind w:left="480" w:hanging="480"/>
      </w:pPr>
      <w:rPr>
        <w:rFonts w:ascii="Arial" w:eastAsia="新細明體" w:hAnsi="Arial" w:cs="Arial"/>
        <w:b w:val="0"/>
        <w:i w:val="0"/>
        <w:u w:val="none"/>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8EC54C6"/>
    <w:multiLevelType w:val="hybridMultilevel"/>
    <w:tmpl w:val="E492378C"/>
    <w:lvl w:ilvl="0" w:tplc="5FD60B08">
      <w:start w:val="1"/>
      <w:numFmt w:val="lowerRoman"/>
      <w:lvlText w:val="(%1)"/>
      <w:lvlJc w:val="left"/>
      <w:pPr>
        <w:ind w:left="1440" w:hanging="720"/>
      </w:pPr>
      <w:rPr>
        <w:rFonts w:cs="Arial" w:hint="default"/>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616C3822"/>
    <w:multiLevelType w:val="hybridMultilevel"/>
    <w:tmpl w:val="BF186DB8"/>
    <w:lvl w:ilvl="0" w:tplc="AF784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47A250A-20C0-44D9-90E1-C095F3AA5218}"/>
    <w:docVar w:name="dgnword-eventsink" w:val="94048880"/>
  </w:docVars>
  <w:rsids>
    <w:rsidRoot w:val="001074EC"/>
    <w:rsid w:val="00000126"/>
    <w:rsid w:val="000006FB"/>
    <w:rsid w:val="000010A3"/>
    <w:rsid w:val="00001820"/>
    <w:rsid w:val="000018F7"/>
    <w:rsid w:val="000025DC"/>
    <w:rsid w:val="000026FE"/>
    <w:rsid w:val="000048D5"/>
    <w:rsid w:val="0000791D"/>
    <w:rsid w:val="00007A98"/>
    <w:rsid w:val="0001144A"/>
    <w:rsid w:val="000114C1"/>
    <w:rsid w:val="00014A0E"/>
    <w:rsid w:val="00022497"/>
    <w:rsid w:val="00022832"/>
    <w:rsid w:val="00022CB4"/>
    <w:rsid w:val="00026509"/>
    <w:rsid w:val="00026DE3"/>
    <w:rsid w:val="00030C56"/>
    <w:rsid w:val="0003219B"/>
    <w:rsid w:val="00032224"/>
    <w:rsid w:val="000324EB"/>
    <w:rsid w:val="00032EB0"/>
    <w:rsid w:val="0003402E"/>
    <w:rsid w:val="00035AB8"/>
    <w:rsid w:val="00035ADD"/>
    <w:rsid w:val="000412C0"/>
    <w:rsid w:val="00041F84"/>
    <w:rsid w:val="000420FE"/>
    <w:rsid w:val="00042BF6"/>
    <w:rsid w:val="00044784"/>
    <w:rsid w:val="00044D4E"/>
    <w:rsid w:val="00046513"/>
    <w:rsid w:val="00053044"/>
    <w:rsid w:val="0005359D"/>
    <w:rsid w:val="000540FF"/>
    <w:rsid w:val="0005480D"/>
    <w:rsid w:val="00054D56"/>
    <w:rsid w:val="0005550C"/>
    <w:rsid w:val="00056287"/>
    <w:rsid w:val="00056390"/>
    <w:rsid w:val="00056AAA"/>
    <w:rsid w:val="00056EC0"/>
    <w:rsid w:val="00057D05"/>
    <w:rsid w:val="00060037"/>
    <w:rsid w:val="00061343"/>
    <w:rsid w:val="000619D3"/>
    <w:rsid w:val="0006255F"/>
    <w:rsid w:val="0006313D"/>
    <w:rsid w:val="000632AF"/>
    <w:rsid w:val="00065952"/>
    <w:rsid w:val="00065C47"/>
    <w:rsid w:val="00065E52"/>
    <w:rsid w:val="00070E02"/>
    <w:rsid w:val="000717FB"/>
    <w:rsid w:val="00071C1F"/>
    <w:rsid w:val="0007240C"/>
    <w:rsid w:val="00072FF4"/>
    <w:rsid w:val="00073151"/>
    <w:rsid w:val="00073B80"/>
    <w:rsid w:val="00075B1D"/>
    <w:rsid w:val="000776CF"/>
    <w:rsid w:val="00083C43"/>
    <w:rsid w:val="000840A2"/>
    <w:rsid w:val="000869F4"/>
    <w:rsid w:val="000873BC"/>
    <w:rsid w:val="000878F9"/>
    <w:rsid w:val="00090131"/>
    <w:rsid w:val="00090416"/>
    <w:rsid w:val="00090C78"/>
    <w:rsid w:val="0009243E"/>
    <w:rsid w:val="00094471"/>
    <w:rsid w:val="000970C8"/>
    <w:rsid w:val="00097CE1"/>
    <w:rsid w:val="000A0C98"/>
    <w:rsid w:val="000A5A52"/>
    <w:rsid w:val="000A66ED"/>
    <w:rsid w:val="000A6FDC"/>
    <w:rsid w:val="000B12D3"/>
    <w:rsid w:val="000B2282"/>
    <w:rsid w:val="000B3900"/>
    <w:rsid w:val="000B43EB"/>
    <w:rsid w:val="000B4A59"/>
    <w:rsid w:val="000B5D7B"/>
    <w:rsid w:val="000C06D6"/>
    <w:rsid w:val="000C192F"/>
    <w:rsid w:val="000C208C"/>
    <w:rsid w:val="000C2F0C"/>
    <w:rsid w:val="000C3872"/>
    <w:rsid w:val="000C391B"/>
    <w:rsid w:val="000C5C13"/>
    <w:rsid w:val="000C6397"/>
    <w:rsid w:val="000C690C"/>
    <w:rsid w:val="000C78D7"/>
    <w:rsid w:val="000D0101"/>
    <w:rsid w:val="000D1F1C"/>
    <w:rsid w:val="000D1FFE"/>
    <w:rsid w:val="000D342C"/>
    <w:rsid w:val="000D4199"/>
    <w:rsid w:val="000D4655"/>
    <w:rsid w:val="000D4CEF"/>
    <w:rsid w:val="000D4E5B"/>
    <w:rsid w:val="000D5519"/>
    <w:rsid w:val="000D66DB"/>
    <w:rsid w:val="000E09A4"/>
    <w:rsid w:val="000E1407"/>
    <w:rsid w:val="000E2EB2"/>
    <w:rsid w:val="000E2FE9"/>
    <w:rsid w:val="000E30B7"/>
    <w:rsid w:val="000E3EE9"/>
    <w:rsid w:val="000E4687"/>
    <w:rsid w:val="000E4A29"/>
    <w:rsid w:val="000E543C"/>
    <w:rsid w:val="000E681B"/>
    <w:rsid w:val="000E6DF9"/>
    <w:rsid w:val="000E7175"/>
    <w:rsid w:val="000F00D5"/>
    <w:rsid w:val="000F0B7A"/>
    <w:rsid w:val="000F1643"/>
    <w:rsid w:val="000F5C02"/>
    <w:rsid w:val="000F6C9B"/>
    <w:rsid w:val="000F7769"/>
    <w:rsid w:val="000F7783"/>
    <w:rsid w:val="000F7F73"/>
    <w:rsid w:val="001000F4"/>
    <w:rsid w:val="00100C73"/>
    <w:rsid w:val="00101336"/>
    <w:rsid w:val="0010180A"/>
    <w:rsid w:val="0010694E"/>
    <w:rsid w:val="001070AB"/>
    <w:rsid w:val="001074EC"/>
    <w:rsid w:val="0010773A"/>
    <w:rsid w:val="00107A3E"/>
    <w:rsid w:val="00107AF2"/>
    <w:rsid w:val="001107EA"/>
    <w:rsid w:val="001110A6"/>
    <w:rsid w:val="00111EA7"/>
    <w:rsid w:val="0011219D"/>
    <w:rsid w:val="00112916"/>
    <w:rsid w:val="00114804"/>
    <w:rsid w:val="0011596E"/>
    <w:rsid w:val="001162FC"/>
    <w:rsid w:val="00117232"/>
    <w:rsid w:val="0012000D"/>
    <w:rsid w:val="00120BC6"/>
    <w:rsid w:val="00120BF0"/>
    <w:rsid w:val="00121026"/>
    <w:rsid w:val="001233D1"/>
    <w:rsid w:val="00123847"/>
    <w:rsid w:val="001243F5"/>
    <w:rsid w:val="00127168"/>
    <w:rsid w:val="0012798B"/>
    <w:rsid w:val="001315F2"/>
    <w:rsid w:val="00133278"/>
    <w:rsid w:val="00134400"/>
    <w:rsid w:val="001356BA"/>
    <w:rsid w:val="00135FC8"/>
    <w:rsid w:val="00136DD0"/>
    <w:rsid w:val="00137404"/>
    <w:rsid w:val="00140A6D"/>
    <w:rsid w:val="0014109F"/>
    <w:rsid w:val="001412AE"/>
    <w:rsid w:val="00141564"/>
    <w:rsid w:val="00142701"/>
    <w:rsid w:val="001429B6"/>
    <w:rsid w:val="00142E5C"/>
    <w:rsid w:val="00143066"/>
    <w:rsid w:val="00144E05"/>
    <w:rsid w:val="001457AC"/>
    <w:rsid w:val="001468D7"/>
    <w:rsid w:val="0014691E"/>
    <w:rsid w:val="00147107"/>
    <w:rsid w:val="001478F9"/>
    <w:rsid w:val="00150DE5"/>
    <w:rsid w:val="00151612"/>
    <w:rsid w:val="00152FAA"/>
    <w:rsid w:val="001548D6"/>
    <w:rsid w:val="0015579D"/>
    <w:rsid w:val="001561EB"/>
    <w:rsid w:val="001563CF"/>
    <w:rsid w:val="0015799D"/>
    <w:rsid w:val="001627D4"/>
    <w:rsid w:val="00163C81"/>
    <w:rsid w:val="00165414"/>
    <w:rsid w:val="00166134"/>
    <w:rsid w:val="0016672E"/>
    <w:rsid w:val="00167948"/>
    <w:rsid w:val="00167EB9"/>
    <w:rsid w:val="00172D57"/>
    <w:rsid w:val="00172F54"/>
    <w:rsid w:val="0017502B"/>
    <w:rsid w:val="001773FF"/>
    <w:rsid w:val="00177F2A"/>
    <w:rsid w:val="00177FD1"/>
    <w:rsid w:val="00182A51"/>
    <w:rsid w:val="001836F9"/>
    <w:rsid w:val="00183B36"/>
    <w:rsid w:val="00186CE9"/>
    <w:rsid w:val="00187706"/>
    <w:rsid w:val="00187F96"/>
    <w:rsid w:val="00190E01"/>
    <w:rsid w:val="0019146C"/>
    <w:rsid w:val="00194C3E"/>
    <w:rsid w:val="001958F0"/>
    <w:rsid w:val="001960C0"/>
    <w:rsid w:val="00196DA4"/>
    <w:rsid w:val="00197B32"/>
    <w:rsid w:val="00197E71"/>
    <w:rsid w:val="001A0A4C"/>
    <w:rsid w:val="001A1766"/>
    <w:rsid w:val="001A2A4B"/>
    <w:rsid w:val="001A4AD8"/>
    <w:rsid w:val="001A4B5E"/>
    <w:rsid w:val="001A4ED8"/>
    <w:rsid w:val="001A5E2E"/>
    <w:rsid w:val="001A6C12"/>
    <w:rsid w:val="001A6C27"/>
    <w:rsid w:val="001A77F6"/>
    <w:rsid w:val="001A790D"/>
    <w:rsid w:val="001A7B1B"/>
    <w:rsid w:val="001A7FE1"/>
    <w:rsid w:val="001B01A0"/>
    <w:rsid w:val="001B0431"/>
    <w:rsid w:val="001B0E14"/>
    <w:rsid w:val="001B0EDC"/>
    <w:rsid w:val="001B41BD"/>
    <w:rsid w:val="001B64D1"/>
    <w:rsid w:val="001B76A5"/>
    <w:rsid w:val="001C005C"/>
    <w:rsid w:val="001C21E8"/>
    <w:rsid w:val="001C4968"/>
    <w:rsid w:val="001C691A"/>
    <w:rsid w:val="001C7A0B"/>
    <w:rsid w:val="001C7C6E"/>
    <w:rsid w:val="001D0E6F"/>
    <w:rsid w:val="001D15FF"/>
    <w:rsid w:val="001D3B88"/>
    <w:rsid w:val="001D4183"/>
    <w:rsid w:val="001D5773"/>
    <w:rsid w:val="001D5D3D"/>
    <w:rsid w:val="001D65A6"/>
    <w:rsid w:val="001D6BF2"/>
    <w:rsid w:val="001E43B5"/>
    <w:rsid w:val="001F0552"/>
    <w:rsid w:val="001F263C"/>
    <w:rsid w:val="001F4387"/>
    <w:rsid w:val="001F6F0C"/>
    <w:rsid w:val="001F7906"/>
    <w:rsid w:val="0020111D"/>
    <w:rsid w:val="002011E3"/>
    <w:rsid w:val="0020383F"/>
    <w:rsid w:val="00204B19"/>
    <w:rsid w:val="00204C1B"/>
    <w:rsid w:val="00210BD7"/>
    <w:rsid w:val="00210CF4"/>
    <w:rsid w:val="00211B4B"/>
    <w:rsid w:val="00212879"/>
    <w:rsid w:val="00212E24"/>
    <w:rsid w:val="0021307F"/>
    <w:rsid w:val="00214C06"/>
    <w:rsid w:val="002150EF"/>
    <w:rsid w:val="00217CB5"/>
    <w:rsid w:val="002211C2"/>
    <w:rsid w:val="00221EC1"/>
    <w:rsid w:val="00223DBB"/>
    <w:rsid w:val="0022428A"/>
    <w:rsid w:val="00226489"/>
    <w:rsid w:val="00227048"/>
    <w:rsid w:val="002271C0"/>
    <w:rsid w:val="00227A08"/>
    <w:rsid w:val="002315D6"/>
    <w:rsid w:val="00231DFC"/>
    <w:rsid w:val="00232179"/>
    <w:rsid w:val="002323CF"/>
    <w:rsid w:val="002335CF"/>
    <w:rsid w:val="002347D0"/>
    <w:rsid w:val="00234A42"/>
    <w:rsid w:val="00234A8A"/>
    <w:rsid w:val="002354A2"/>
    <w:rsid w:val="00235A40"/>
    <w:rsid w:val="00235B01"/>
    <w:rsid w:val="002368DC"/>
    <w:rsid w:val="002369EF"/>
    <w:rsid w:val="00237696"/>
    <w:rsid w:val="00237DAC"/>
    <w:rsid w:val="002403BC"/>
    <w:rsid w:val="0024095E"/>
    <w:rsid w:val="00241278"/>
    <w:rsid w:val="002413D5"/>
    <w:rsid w:val="002423E9"/>
    <w:rsid w:val="00242DD5"/>
    <w:rsid w:val="00243C42"/>
    <w:rsid w:val="00243E93"/>
    <w:rsid w:val="00244170"/>
    <w:rsid w:val="00244AD2"/>
    <w:rsid w:val="002459DA"/>
    <w:rsid w:val="002468E3"/>
    <w:rsid w:val="0025152C"/>
    <w:rsid w:val="00252DBE"/>
    <w:rsid w:val="00252FF0"/>
    <w:rsid w:val="002534E9"/>
    <w:rsid w:val="00254D18"/>
    <w:rsid w:val="00257478"/>
    <w:rsid w:val="002574EB"/>
    <w:rsid w:val="0026066E"/>
    <w:rsid w:val="002633DB"/>
    <w:rsid w:val="0026397F"/>
    <w:rsid w:val="00270150"/>
    <w:rsid w:val="002710CA"/>
    <w:rsid w:val="00273F10"/>
    <w:rsid w:val="002748A9"/>
    <w:rsid w:val="0027555E"/>
    <w:rsid w:val="002755E2"/>
    <w:rsid w:val="00275E09"/>
    <w:rsid w:val="00275F50"/>
    <w:rsid w:val="00276D9E"/>
    <w:rsid w:val="00284EAF"/>
    <w:rsid w:val="00287410"/>
    <w:rsid w:val="00290234"/>
    <w:rsid w:val="0029145B"/>
    <w:rsid w:val="0029237D"/>
    <w:rsid w:val="00292E46"/>
    <w:rsid w:val="0029401E"/>
    <w:rsid w:val="00295823"/>
    <w:rsid w:val="00296DF7"/>
    <w:rsid w:val="002A0861"/>
    <w:rsid w:val="002A11D0"/>
    <w:rsid w:val="002A18D3"/>
    <w:rsid w:val="002A2E0F"/>
    <w:rsid w:val="002A3FCE"/>
    <w:rsid w:val="002A50F1"/>
    <w:rsid w:val="002A5707"/>
    <w:rsid w:val="002A7EDF"/>
    <w:rsid w:val="002B00CB"/>
    <w:rsid w:val="002B1464"/>
    <w:rsid w:val="002B2396"/>
    <w:rsid w:val="002B25B8"/>
    <w:rsid w:val="002B3BC8"/>
    <w:rsid w:val="002B3DF6"/>
    <w:rsid w:val="002B5216"/>
    <w:rsid w:val="002B6431"/>
    <w:rsid w:val="002B683E"/>
    <w:rsid w:val="002B7EDC"/>
    <w:rsid w:val="002C0710"/>
    <w:rsid w:val="002C149C"/>
    <w:rsid w:val="002C355D"/>
    <w:rsid w:val="002C537A"/>
    <w:rsid w:val="002C5D8B"/>
    <w:rsid w:val="002C7177"/>
    <w:rsid w:val="002D23C5"/>
    <w:rsid w:val="002D2F4D"/>
    <w:rsid w:val="002D387A"/>
    <w:rsid w:val="002D3AA1"/>
    <w:rsid w:val="002D575B"/>
    <w:rsid w:val="002D60E5"/>
    <w:rsid w:val="002D78BA"/>
    <w:rsid w:val="002E031D"/>
    <w:rsid w:val="002E09A3"/>
    <w:rsid w:val="002E0EEC"/>
    <w:rsid w:val="002E1AB7"/>
    <w:rsid w:val="002E2461"/>
    <w:rsid w:val="002E3EE9"/>
    <w:rsid w:val="002E4D47"/>
    <w:rsid w:val="002E6341"/>
    <w:rsid w:val="002E7BCD"/>
    <w:rsid w:val="002F08D0"/>
    <w:rsid w:val="002F171A"/>
    <w:rsid w:val="002F1B33"/>
    <w:rsid w:val="002F239B"/>
    <w:rsid w:val="002F3672"/>
    <w:rsid w:val="002F41A7"/>
    <w:rsid w:val="002F6671"/>
    <w:rsid w:val="002F6790"/>
    <w:rsid w:val="002F6FBE"/>
    <w:rsid w:val="003005E5"/>
    <w:rsid w:val="00301096"/>
    <w:rsid w:val="00302014"/>
    <w:rsid w:val="0030391C"/>
    <w:rsid w:val="00303FBE"/>
    <w:rsid w:val="0030504B"/>
    <w:rsid w:val="0030686E"/>
    <w:rsid w:val="00307CCB"/>
    <w:rsid w:val="00311FDF"/>
    <w:rsid w:val="00312B11"/>
    <w:rsid w:val="00314420"/>
    <w:rsid w:val="003155EE"/>
    <w:rsid w:val="003167CF"/>
    <w:rsid w:val="0032328B"/>
    <w:rsid w:val="00323315"/>
    <w:rsid w:val="00324340"/>
    <w:rsid w:val="003254AB"/>
    <w:rsid w:val="0032592C"/>
    <w:rsid w:val="00325CCF"/>
    <w:rsid w:val="003268DD"/>
    <w:rsid w:val="00327888"/>
    <w:rsid w:val="003301AA"/>
    <w:rsid w:val="00331024"/>
    <w:rsid w:val="003310D7"/>
    <w:rsid w:val="00331F30"/>
    <w:rsid w:val="0033366E"/>
    <w:rsid w:val="0033485A"/>
    <w:rsid w:val="003354B7"/>
    <w:rsid w:val="00336F2E"/>
    <w:rsid w:val="00337382"/>
    <w:rsid w:val="00340C70"/>
    <w:rsid w:val="003414DA"/>
    <w:rsid w:val="00341F67"/>
    <w:rsid w:val="00342909"/>
    <w:rsid w:val="00342F05"/>
    <w:rsid w:val="00343B59"/>
    <w:rsid w:val="00344376"/>
    <w:rsid w:val="00345CA1"/>
    <w:rsid w:val="003470D5"/>
    <w:rsid w:val="00352396"/>
    <w:rsid w:val="00352778"/>
    <w:rsid w:val="00352D32"/>
    <w:rsid w:val="003545B0"/>
    <w:rsid w:val="003566E6"/>
    <w:rsid w:val="0035678D"/>
    <w:rsid w:val="00357240"/>
    <w:rsid w:val="003573FF"/>
    <w:rsid w:val="003600B2"/>
    <w:rsid w:val="00362D1C"/>
    <w:rsid w:val="00363960"/>
    <w:rsid w:val="00364703"/>
    <w:rsid w:val="00364B2D"/>
    <w:rsid w:val="00365D13"/>
    <w:rsid w:val="0036667F"/>
    <w:rsid w:val="003700B4"/>
    <w:rsid w:val="003715F6"/>
    <w:rsid w:val="00371A92"/>
    <w:rsid w:val="003721B6"/>
    <w:rsid w:val="003735FF"/>
    <w:rsid w:val="00374428"/>
    <w:rsid w:val="0037486F"/>
    <w:rsid w:val="00376ABB"/>
    <w:rsid w:val="003818DC"/>
    <w:rsid w:val="00381A22"/>
    <w:rsid w:val="00382530"/>
    <w:rsid w:val="0038477A"/>
    <w:rsid w:val="003854BD"/>
    <w:rsid w:val="003858C2"/>
    <w:rsid w:val="00385C20"/>
    <w:rsid w:val="00386650"/>
    <w:rsid w:val="00391341"/>
    <w:rsid w:val="00391D1F"/>
    <w:rsid w:val="00392D13"/>
    <w:rsid w:val="00393698"/>
    <w:rsid w:val="00393965"/>
    <w:rsid w:val="003946C8"/>
    <w:rsid w:val="0039484A"/>
    <w:rsid w:val="00394F35"/>
    <w:rsid w:val="003954D0"/>
    <w:rsid w:val="00395611"/>
    <w:rsid w:val="00396220"/>
    <w:rsid w:val="003A05B3"/>
    <w:rsid w:val="003A0A73"/>
    <w:rsid w:val="003A15A8"/>
    <w:rsid w:val="003A17CB"/>
    <w:rsid w:val="003A1E85"/>
    <w:rsid w:val="003A22BF"/>
    <w:rsid w:val="003A2833"/>
    <w:rsid w:val="003A3547"/>
    <w:rsid w:val="003A395A"/>
    <w:rsid w:val="003A3B99"/>
    <w:rsid w:val="003A44B8"/>
    <w:rsid w:val="003A48F0"/>
    <w:rsid w:val="003A4B04"/>
    <w:rsid w:val="003A4C9B"/>
    <w:rsid w:val="003A5BBD"/>
    <w:rsid w:val="003A6746"/>
    <w:rsid w:val="003B2986"/>
    <w:rsid w:val="003B2AC9"/>
    <w:rsid w:val="003B48E2"/>
    <w:rsid w:val="003B598F"/>
    <w:rsid w:val="003B6B7A"/>
    <w:rsid w:val="003B749F"/>
    <w:rsid w:val="003B7576"/>
    <w:rsid w:val="003C0599"/>
    <w:rsid w:val="003C07C7"/>
    <w:rsid w:val="003C10E9"/>
    <w:rsid w:val="003C24C4"/>
    <w:rsid w:val="003C3D39"/>
    <w:rsid w:val="003C65EC"/>
    <w:rsid w:val="003C685D"/>
    <w:rsid w:val="003C7585"/>
    <w:rsid w:val="003C7B68"/>
    <w:rsid w:val="003D00EA"/>
    <w:rsid w:val="003D1470"/>
    <w:rsid w:val="003D15EB"/>
    <w:rsid w:val="003D1C17"/>
    <w:rsid w:val="003D2B64"/>
    <w:rsid w:val="003D2EB7"/>
    <w:rsid w:val="003D32B8"/>
    <w:rsid w:val="003D38CC"/>
    <w:rsid w:val="003D4087"/>
    <w:rsid w:val="003D43A3"/>
    <w:rsid w:val="003D65C2"/>
    <w:rsid w:val="003E0D59"/>
    <w:rsid w:val="003E0FCE"/>
    <w:rsid w:val="003E1ADE"/>
    <w:rsid w:val="003E280B"/>
    <w:rsid w:val="003E2D34"/>
    <w:rsid w:val="003E4FA5"/>
    <w:rsid w:val="003E5127"/>
    <w:rsid w:val="003E54A0"/>
    <w:rsid w:val="003E6FC0"/>
    <w:rsid w:val="003E7CC7"/>
    <w:rsid w:val="003F06C6"/>
    <w:rsid w:val="003F5072"/>
    <w:rsid w:val="003F6781"/>
    <w:rsid w:val="003F6DA9"/>
    <w:rsid w:val="003F6DF0"/>
    <w:rsid w:val="003F6EBB"/>
    <w:rsid w:val="003F797A"/>
    <w:rsid w:val="004016F0"/>
    <w:rsid w:val="0040277C"/>
    <w:rsid w:val="00404EB1"/>
    <w:rsid w:val="00406BB2"/>
    <w:rsid w:val="00406BCB"/>
    <w:rsid w:val="00406E67"/>
    <w:rsid w:val="00407A00"/>
    <w:rsid w:val="004127EE"/>
    <w:rsid w:val="00416239"/>
    <w:rsid w:val="00416F4C"/>
    <w:rsid w:val="004177F5"/>
    <w:rsid w:val="00420825"/>
    <w:rsid w:val="00420FDD"/>
    <w:rsid w:val="00423269"/>
    <w:rsid w:val="00423D4D"/>
    <w:rsid w:val="004249F2"/>
    <w:rsid w:val="00424ED1"/>
    <w:rsid w:val="004258B7"/>
    <w:rsid w:val="00427446"/>
    <w:rsid w:val="00427BFE"/>
    <w:rsid w:val="00427FC4"/>
    <w:rsid w:val="0043185D"/>
    <w:rsid w:val="00431CB8"/>
    <w:rsid w:val="00432DB7"/>
    <w:rsid w:val="0043363F"/>
    <w:rsid w:val="0043381A"/>
    <w:rsid w:val="00433928"/>
    <w:rsid w:val="00433E35"/>
    <w:rsid w:val="0043509D"/>
    <w:rsid w:val="0043538B"/>
    <w:rsid w:val="004354E3"/>
    <w:rsid w:val="00435A3C"/>
    <w:rsid w:val="004378FC"/>
    <w:rsid w:val="00442402"/>
    <w:rsid w:val="004429C0"/>
    <w:rsid w:val="004440B0"/>
    <w:rsid w:val="004442AB"/>
    <w:rsid w:val="00444569"/>
    <w:rsid w:val="00444BA0"/>
    <w:rsid w:val="00444DA1"/>
    <w:rsid w:val="00445318"/>
    <w:rsid w:val="004459A2"/>
    <w:rsid w:val="0044652A"/>
    <w:rsid w:val="00446B98"/>
    <w:rsid w:val="004501B1"/>
    <w:rsid w:val="00450FF4"/>
    <w:rsid w:val="00454025"/>
    <w:rsid w:val="00454536"/>
    <w:rsid w:val="00454541"/>
    <w:rsid w:val="00454AB5"/>
    <w:rsid w:val="00455F65"/>
    <w:rsid w:val="004567E8"/>
    <w:rsid w:val="0045698B"/>
    <w:rsid w:val="00457EF1"/>
    <w:rsid w:val="00460B8E"/>
    <w:rsid w:val="00461159"/>
    <w:rsid w:val="00461646"/>
    <w:rsid w:val="00464E58"/>
    <w:rsid w:val="00464F99"/>
    <w:rsid w:val="004662D3"/>
    <w:rsid w:val="00466E65"/>
    <w:rsid w:val="00466F27"/>
    <w:rsid w:val="0046753C"/>
    <w:rsid w:val="004708F4"/>
    <w:rsid w:val="00470987"/>
    <w:rsid w:val="00470E0F"/>
    <w:rsid w:val="00470EC2"/>
    <w:rsid w:val="0047200D"/>
    <w:rsid w:val="004728D6"/>
    <w:rsid w:val="00472F8B"/>
    <w:rsid w:val="004735D0"/>
    <w:rsid w:val="0047445E"/>
    <w:rsid w:val="00475126"/>
    <w:rsid w:val="004753D4"/>
    <w:rsid w:val="00475445"/>
    <w:rsid w:val="00475FEC"/>
    <w:rsid w:val="00480F40"/>
    <w:rsid w:val="0048135D"/>
    <w:rsid w:val="00481BE8"/>
    <w:rsid w:val="004824DE"/>
    <w:rsid w:val="00482E4D"/>
    <w:rsid w:val="00482EFC"/>
    <w:rsid w:val="00483BFD"/>
    <w:rsid w:val="004846F8"/>
    <w:rsid w:val="004850D5"/>
    <w:rsid w:val="004852C0"/>
    <w:rsid w:val="00485ACC"/>
    <w:rsid w:val="00486323"/>
    <w:rsid w:val="0048672B"/>
    <w:rsid w:val="0048694A"/>
    <w:rsid w:val="00486CBE"/>
    <w:rsid w:val="004906D3"/>
    <w:rsid w:val="00491DBD"/>
    <w:rsid w:val="004926F4"/>
    <w:rsid w:val="004933E4"/>
    <w:rsid w:val="004934B5"/>
    <w:rsid w:val="00494E77"/>
    <w:rsid w:val="004958F2"/>
    <w:rsid w:val="00497FDB"/>
    <w:rsid w:val="004A2DBC"/>
    <w:rsid w:val="004A4D2A"/>
    <w:rsid w:val="004A4DE0"/>
    <w:rsid w:val="004A5FAF"/>
    <w:rsid w:val="004A6EBE"/>
    <w:rsid w:val="004A7DB6"/>
    <w:rsid w:val="004B1704"/>
    <w:rsid w:val="004B25CA"/>
    <w:rsid w:val="004B2BF2"/>
    <w:rsid w:val="004B307B"/>
    <w:rsid w:val="004B6F5D"/>
    <w:rsid w:val="004B73BF"/>
    <w:rsid w:val="004C0EE5"/>
    <w:rsid w:val="004C16E2"/>
    <w:rsid w:val="004C1809"/>
    <w:rsid w:val="004C1DDE"/>
    <w:rsid w:val="004C3212"/>
    <w:rsid w:val="004C3DEF"/>
    <w:rsid w:val="004C46B6"/>
    <w:rsid w:val="004C5863"/>
    <w:rsid w:val="004C68DE"/>
    <w:rsid w:val="004C719D"/>
    <w:rsid w:val="004D028E"/>
    <w:rsid w:val="004D13F5"/>
    <w:rsid w:val="004D2D52"/>
    <w:rsid w:val="004D69EA"/>
    <w:rsid w:val="004D7180"/>
    <w:rsid w:val="004E157C"/>
    <w:rsid w:val="004E3D49"/>
    <w:rsid w:val="004E40DE"/>
    <w:rsid w:val="004E4FA1"/>
    <w:rsid w:val="004E67D6"/>
    <w:rsid w:val="004F0CD8"/>
    <w:rsid w:val="004F14DB"/>
    <w:rsid w:val="004F1B7F"/>
    <w:rsid w:val="004F289B"/>
    <w:rsid w:val="004F343D"/>
    <w:rsid w:val="004F3CC0"/>
    <w:rsid w:val="004F4B54"/>
    <w:rsid w:val="004F5002"/>
    <w:rsid w:val="004F51A2"/>
    <w:rsid w:val="004F53F0"/>
    <w:rsid w:val="00501392"/>
    <w:rsid w:val="00504D00"/>
    <w:rsid w:val="005057F8"/>
    <w:rsid w:val="00507D6F"/>
    <w:rsid w:val="00511A23"/>
    <w:rsid w:val="00512F36"/>
    <w:rsid w:val="005135B6"/>
    <w:rsid w:val="005135F8"/>
    <w:rsid w:val="005159CA"/>
    <w:rsid w:val="00515E1C"/>
    <w:rsid w:val="00516006"/>
    <w:rsid w:val="00516D7E"/>
    <w:rsid w:val="0052013D"/>
    <w:rsid w:val="0052108B"/>
    <w:rsid w:val="005218D3"/>
    <w:rsid w:val="00521C38"/>
    <w:rsid w:val="00524734"/>
    <w:rsid w:val="005248F0"/>
    <w:rsid w:val="00524CA5"/>
    <w:rsid w:val="00524EE3"/>
    <w:rsid w:val="005254B6"/>
    <w:rsid w:val="00525812"/>
    <w:rsid w:val="00525FB2"/>
    <w:rsid w:val="00526005"/>
    <w:rsid w:val="00526D74"/>
    <w:rsid w:val="00526EEF"/>
    <w:rsid w:val="00527A32"/>
    <w:rsid w:val="00527AFD"/>
    <w:rsid w:val="00531B52"/>
    <w:rsid w:val="00531ECB"/>
    <w:rsid w:val="00531F50"/>
    <w:rsid w:val="00534FFC"/>
    <w:rsid w:val="005352E3"/>
    <w:rsid w:val="00535373"/>
    <w:rsid w:val="00536951"/>
    <w:rsid w:val="00540BA9"/>
    <w:rsid w:val="00540DED"/>
    <w:rsid w:val="00542C24"/>
    <w:rsid w:val="00542E8D"/>
    <w:rsid w:val="005445BF"/>
    <w:rsid w:val="00550396"/>
    <w:rsid w:val="005504BE"/>
    <w:rsid w:val="005518EF"/>
    <w:rsid w:val="00552A83"/>
    <w:rsid w:val="00554308"/>
    <w:rsid w:val="00555E84"/>
    <w:rsid w:val="005566FD"/>
    <w:rsid w:val="00556ED6"/>
    <w:rsid w:val="005571C8"/>
    <w:rsid w:val="00560815"/>
    <w:rsid w:val="005613BB"/>
    <w:rsid w:val="00562C35"/>
    <w:rsid w:val="0056422E"/>
    <w:rsid w:val="00564B06"/>
    <w:rsid w:val="0056590F"/>
    <w:rsid w:val="00566638"/>
    <w:rsid w:val="00567939"/>
    <w:rsid w:val="00570F6B"/>
    <w:rsid w:val="0057105D"/>
    <w:rsid w:val="00571492"/>
    <w:rsid w:val="0057261E"/>
    <w:rsid w:val="0057273E"/>
    <w:rsid w:val="0057282E"/>
    <w:rsid w:val="005733FA"/>
    <w:rsid w:val="00574BA7"/>
    <w:rsid w:val="005806AA"/>
    <w:rsid w:val="00581E52"/>
    <w:rsid w:val="00582447"/>
    <w:rsid w:val="00582756"/>
    <w:rsid w:val="005830DB"/>
    <w:rsid w:val="00584445"/>
    <w:rsid w:val="005846B5"/>
    <w:rsid w:val="005849BC"/>
    <w:rsid w:val="00585B8F"/>
    <w:rsid w:val="00585C87"/>
    <w:rsid w:val="00586CEF"/>
    <w:rsid w:val="00587D66"/>
    <w:rsid w:val="00591FA1"/>
    <w:rsid w:val="00592CA1"/>
    <w:rsid w:val="00592E40"/>
    <w:rsid w:val="00595647"/>
    <w:rsid w:val="00595B00"/>
    <w:rsid w:val="00596A92"/>
    <w:rsid w:val="00596FE1"/>
    <w:rsid w:val="00597DFE"/>
    <w:rsid w:val="005A069B"/>
    <w:rsid w:val="005A12AA"/>
    <w:rsid w:val="005A1E14"/>
    <w:rsid w:val="005A3426"/>
    <w:rsid w:val="005A361A"/>
    <w:rsid w:val="005A4CEC"/>
    <w:rsid w:val="005A5C86"/>
    <w:rsid w:val="005A7101"/>
    <w:rsid w:val="005A7850"/>
    <w:rsid w:val="005B2895"/>
    <w:rsid w:val="005B3006"/>
    <w:rsid w:val="005B3744"/>
    <w:rsid w:val="005B575F"/>
    <w:rsid w:val="005B774B"/>
    <w:rsid w:val="005B788C"/>
    <w:rsid w:val="005C0529"/>
    <w:rsid w:val="005C07AB"/>
    <w:rsid w:val="005C07E0"/>
    <w:rsid w:val="005C0A9F"/>
    <w:rsid w:val="005C0F6D"/>
    <w:rsid w:val="005C336E"/>
    <w:rsid w:val="005C35CD"/>
    <w:rsid w:val="005C380B"/>
    <w:rsid w:val="005C6238"/>
    <w:rsid w:val="005C6558"/>
    <w:rsid w:val="005C6F15"/>
    <w:rsid w:val="005C6F95"/>
    <w:rsid w:val="005D075D"/>
    <w:rsid w:val="005D186E"/>
    <w:rsid w:val="005D3ECC"/>
    <w:rsid w:val="005D4131"/>
    <w:rsid w:val="005D59C9"/>
    <w:rsid w:val="005D6D41"/>
    <w:rsid w:val="005D737B"/>
    <w:rsid w:val="005E0179"/>
    <w:rsid w:val="005E0CA3"/>
    <w:rsid w:val="005E166D"/>
    <w:rsid w:val="005E2740"/>
    <w:rsid w:val="005E3453"/>
    <w:rsid w:val="005E3751"/>
    <w:rsid w:val="005E3E8F"/>
    <w:rsid w:val="005E3ED2"/>
    <w:rsid w:val="005E6005"/>
    <w:rsid w:val="005E66A4"/>
    <w:rsid w:val="005E714E"/>
    <w:rsid w:val="005F0730"/>
    <w:rsid w:val="005F1046"/>
    <w:rsid w:val="005F2939"/>
    <w:rsid w:val="005F3579"/>
    <w:rsid w:val="005F571E"/>
    <w:rsid w:val="005F5FD6"/>
    <w:rsid w:val="005F6F39"/>
    <w:rsid w:val="005F7902"/>
    <w:rsid w:val="005F7A26"/>
    <w:rsid w:val="00600041"/>
    <w:rsid w:val="00600F2D"/>
    <w:rsid w:val="006013B2"/>
    <w:rsid w:val="0060158A"/>
    <w:rsid w:val="006025E1"/>
    <w:rsid w:val="006043FB"/>
    <w:rsid w:val="00605100"/>
    <w:rsid w:val="0060527E"/>
    <w:rsid w:val="00606E13"/>
    <w:rsid w:val="00606EC2"/>
    <w:rsid w:val="00606F0E"/>
    <w:rsid w:val="00607409"/>
    <w:rsid w:val="006078FB"/>
    <w:rsid w:val="00610E87"/>
    <w:rsid w:val="00611098"/>
    <w:rsid w:val="0061210F"/>
    <w:rsid w:val="00612BAB"/>
    <w:rsid w:val="00613C34"/>
    <w:rsid w:val="00614223"/>
    <w:rsid w:val="0061522F"/>
    <w:rsid w:val="0061574B"/>
    <w:rsid w:val="006168DE"/>
    <w:rsid w:val="00620770"/>
    <w:rsid w:val="00620907"/>
    <w:rsid w:val="00622A69"/>
    <w:rsid w:val="00622B06"/>
    <w:rsid w:val="00625B14"/>
    <w:rsid w:val="0062629F"/>
    <w:rsid w:val="006305C1"/>
    <w:rsid w:val="00631551"/>
    <w:rsid w:val="00632581"/>
    <w:rsid w:val="00634292"/>
    <w:rsid w:val="00634670"/>
    <w:rsid w:val="00634E0A"/>
    <w:rsid w:val="00635007"/>
    <w:rsid w:val="00636432"/>
    <w:rsid w:val="006370EC"/>
    <w:rsid w:val="0063717E"/>
    <w:rsid w:val="00637365"/>
    <w:rsid w:val="00641B47"/>
    <w:rsid w:val="00644EBE"/>
    <w:rsid w:val="00645238"/>
    <w:rsid w:val="0065097E"/>
    <w:rsid w:val="0065276B"/>
    <w:rsid w:val="0065348A"/>
    <w:rsid w:val="00653C72"/>
    <w:rsid w:val="00657675"/>
    <w:rsid w:val="00664568"/>
    <w:rsid w:val="006646F1"/>
    <w:rsid w:val="0066663B"/>
    <w:rsid w:val="00667FF6"/>
    <w:rsid w:val="00670C1F"/>
    <w:rsid w:val="00671093"/>
    <w:rsid w:val="006743D4"/>
    <w:rsid w:val="00674E5D"/>
    <w:rsid w:val="00680CC1"/>
    <w:rsid w:val="006815C6"/>
    <w:rsid w:val="006830CF"/>
    <w:rsid w:val="00683931"/>
    <w:rsid w:val="00684AC6"/>
    <w:rsid w:val="006868F4"/>
    <w:rsid w:val="0068776A"/>
    <w:rsid w:val="00687BC1"/>
    <w:rsid w:val="0069016D"/>
    <w:rsid w:val="0069033F"/>
    <w:rsid w:val="006936FE"/>
    <w:rsid w:val="0069476A"/>
    <w:rsid w:val="00694CC1"/>
    <w:rsid w:val="006957AF"/>
    <w:rsid w:val="00695F34"/>
    <w:rsid w:val="006969ED"/>
    <w:rsid w:val="00696B8B"/>
    <w:rsid w:val="006A0C91"/>
    <w:rsid w:val="006A143F"/>
    <w:rsid w:val="006A1535"/>
    <w:rsid w:val="006A1F2B"/>
    <w:rsid w:val="006A3168"/>
    <w:rsid w:val="006A5380"/>
    <w:rsid w:val="006A5BCE"/>
    <w:rsid w:val="006A77B9"/>
    <w:rsid w:val="006A7CCB"/>
    <w:rsid w:val="006B058E"/>
    <w:rsid w:val="006B15BF"/>
    <w:rsid w:val="006B1D7B"/>
    <w:rsid w:val="006B2AEC"/>
    <w:rsid w:val="006B33D0"/>
    <w:rsid w:val="006B3C2B"/>
    <w:rsid w:val="006B65C0"/>
    <w:rsid w:val="006C132B"/>
    <w:rsid w:val="006C1F5F"/>
    <w:rsid w:val="006C3824"/>
    <w:rsid w:val="006C3935"/>
    <w:rsid w:val="006C48AD"/>
    <w:rsid w:val="006C6706"/>
    <w:rsid w:val="006C6CE8"/>
    <w:rsid w:val="006C7EE0"/>
    <w:rsid w:val="006D2EEE"/>
    <w:rsid w:val="006D319E"/>
    <w:rsid w:val="006D419F"/>
    <w:rsid w:val="006D5969"/>
    <w:rsid w:val="006E26AE"/>
    <w:rsid w:val="006E2C61"/>
    <w:rsid w:val="006E32DF"/>
    <w:rsid w:val="006E35F5"/>
    <w:rsid w:val="006E3E01"/>
    <w:rsid w:val="006E4397"/>
    <w:rsid w:val="006E6BC5"/>
    <w:rsid w:val="006E733D"/>
    <w:rsid w:val="006E74C5"/>
    <w:rsid w:val="006E76E1"/>
    <w:rsid w:val="006E787A"/>
    <w:rsid w:val="006F031B"/>
    <w:rsid w:val="006F0AAB"/>
    <w:rsid w:val="006F1B79"/>
    <w:rsid w:val="006F1EAC"/>
    <w:rsid w:val="006F26BB"/>
    <w:rsid w:val="006F4017"/>
    <w:rsid w:val="006F46BF"/>
    <w:rsid w:val="006F53DB"/>
    <w:rsid w:val="006F6E5E"/>
    <w:rsid w:val="00700D72"/>
    <w:rsid w:val="00700F39"/>
    <w:rsid w:val="007052AD"/>
    <w:rsid w:val="0070536F"/>
    <w:rsid w:val="00705B99"/>
    <w:rsid w:val="0070751A"/>
    <w:rsid w:val="00707F80"/>
    <w:rsid w:val="007100C9"/>
    <w:rsid w:val="00711544"/>
    <w:rsid w:val="00713684"/>
    <w:rsid w:val="007141DA"/>
    <w:rsid w:val="00714651"/>
    <w:rsid w:val="00715EE0"/>
    <w:rsid w:val="00717816"/>
    <w:rsid w:val="00717867"/>
    <w:rsid w:val="007255F6"/>
    <w:rsid w:val="00725E1B"/>
    <w:rsid w:val="00726991"/>
    <w:rsid w:val="007327EC"/>
    <w:rsid w:val="007352AF"/>
    <w:rsid w:val="00735B4F"/>
    <w:rsid w:val="00736577"/>
    <w:rsid w:val="0073765F"/>
    <w:rsid w:val="00740E88"/>
    <w:rsid w:val="00741B2F"/>
    <w:rsid w:val="007429F4"/>
    <w:rsid w:val="00742E2E"/>
    <w:rsid w:val="00742F2E"/>
    <w:rsid w:val="007435D3"/>
    <w:rsid w:val="0074388F"/>
    <w:rsid w:val="00743B33"/>
    <w:rsid w:val="00743D39"/>
    <w:rsid w:val="00745B09"/>
    <w:rsid w:val="007465B9"/>
    <w:rsid w:val="00746780"/>
    <w:rsid w:val="00747731"/>
    <w:rsid w:val="00747768"/>
    <w:rsid w:val="00747D98"/>
    <w:rsid w:val="00751E01"/>
    <w:rsid w:val="0075376F"/>
    <w:rsid w:val="007553A6"/>
    <w:rsid w:val="007559C0"/>
    <w:rsid w:val="0075746A"/>
    <w:rsid w:val="00757F2E"/>
    <w:rsid w:val="00761DC8"/>
    <w:rsid w:val="0076456C"/>
    <w:rsid w:val="007646F2"/>
    <w:rsid w:val="00765EB8"/>
    <w:rsid w:val="00766CCC"/>
    <w:rsid w:val="00767B8F"/>
    <w:rsid w:val="00770112"/>
    <w:rsid w:val="007706A5"/>
    <w:rsid w:val="00770B72"/>
    <w:rsid w:val="007724F8"/>
    <w:rsid w:val="00773E06"/>
    <w:rsid w:val="007748FF"/>
    <w:rsid w:val="00775082"/>
    <w:rsid w:val="007752CB"/>
    <w:rsid w:val="0077678E"/>
    <w:rsid w:val="00777E4D"/>
    <w:rsid w:val="0078005D"/>
    <w:rsid w:val="007801F7"/>
    <w:rsid w:val="0078371E"/>
    <w:rsid w:val="00783D83"/>
    <w:rsid w:val="0078522C"/>
    <w:rsid w:val="007855EF"/>
    <w:rsid w:val="0078632C"/>
    <w:rsid w:val="007866D0"/>
    <w:rsid w:val="00787440"/>
    <w:rsid w:val="007878D1"/>
    <w:rsid w:val="00791605"/>
    <w:rsid w:val="007949BA"/>
    <w:rsid w:val="00794E88"/>
    <w:rsid w:val="00795080"/>
    <w:rsid w:val="00795474"/>
    <w:rsid w:val="00795D3E"/>
    <w:rsid w:val="00797283"/>
    <w:rsid w:val="007A0404"/>
    <w:rsid w:val="007A05D9"/>
    <w:rsid w:val="007A07A8"/>
    <w:rsid w:val="007A0B6D"/>
    <w:rsid w:val="007A16C6"/>
    <w:rsid w:val="007A1E28"/>
    <w:rsid w:val="007A22CE"/>
    <w:rsid w:val="007A485B"/>
    <w:rsid w:val="007A63A7"/>
    <w:rsid w:val="007A695B"/>
    <w:rsid w:val="007A6E4E"/>
    <w:rsid w:val="007A711C"/>
    <w:rsid w:val="007B10F2"/>
    <w:rsid w:val="007B181D"/>
    <w:rsid w:val="007B18FD"/>
    <w:rsid w:val="007B1B97"/>
    <w:rsid w:val="007B4A2E"/>
    <w:rsid w:val="007B5904"/>
    <w:rsid w:val="007B6CE3"/>
    <w:rsid w:val="007B7DA3"/>
    <w:rsid w:val="007C03B6"/>
    <w:rsid w:val="007C0464"/>
    <w:rsid w:val="007C053D"/>
    <w:rsid w:val="007C0D0C"/>
    <w:rsid w:val="007C11B8"/>
    <w:rsid w:val="007C11CD"/>
    <w:rsid w:val="007C245E"/>
    <w:rsid w:val="007C3F05"/>
    <w:rsid w:val="007C4381"/>
    <w:rsid w:val="007C47D0"/>
    <w:rsid w:val="007C540A"/>
    <w:rsid w:val="007C6EBF"/>
    <w:rsid w:val="007C7174"/>
    <w:rsid w:val="007C758D"/>
    <w:rsid w:val="007D2EEB"/>
    <w:rsid w:val="007D395E"/>
    <w:rsid w:val="007D5796"/>
    <w:rsid w:val="007D759C"/>
    <w:rsid w:val="007E044D"/>
    <w:rsid w:val="007E1B36"/>
    <w:rsid w:val="007E3500"/>
    <w:rsid w:val="007E4AFC"/>
    <w:rsid w:val="007E576B"/>
    <w:rsid w:val="007E5CE1"/>
    <w:rsid w:val="007E73FD"/>
    <w:rsid w:val="007E79DA"/>
    <w:rsid w:val="007E7AE5"/>
    <w:rsid w:val="007F0BEA"/>
    <w:rsid w:val="007F0C6B"/>
    <w:rsid w:val="007F10F6"/>
    <w:rsid w:val="007F67A1"/>
    <w:rsid w:val="007F725F"/>
    <w:rsid w:val="007F7634"/>
    <w:rsid w:val="007F78C2"/>
    <w:rsid w:val="00802521"/>
    <w:rsid w:val="0080287D"/>
    <w:rsid w:val="0080543B"/>
    <w:rsid w:val="00805A30"/>
    <w:rsid w:val="00810DFD"/>
    <w:rsid w:val="00812C7D"/>
    <w:rsid w:val="0081477A"/>
    <w:rsid w:val="00817C3B"/>
    <w:rsid w:val="00821709"/>
    <w:rsid w:val="00821EF4"/>
    <w:rsid w:val="00822618"/>
    <w:rsid w:val="00824B41"/>
    <w:rsid w:val="00826870"/>
    <w:rsid w:val="0082792E"/>
    <w:rsid w:val="00827F8A"/>
    <w:rsid w:val="008315BC"/>
    <w:rsid w:val="00832687"/>
    <w:rsid w:val="00832764"/>
    <w:rsid w:val="00832B29"/>
    <w:rsid w:val="00832F43"/>
    <w:rsid w:val="00833B7D"/>
    <w:rsid w:val="0083487F"/>
    <w:rsid w:val="008358C2"/>
    <w:rsid w:val="008378E7"/>
    <w:rsid w:val="00840479"/>
    <w:rsid w:val="0084063B"/>
    <w:rsid w:val="00842A61"/>
    <w:rsid w:val="0084642F"/>
    <w:rsid w:val="008464E6"/>
    <w:rsid w:val="0084717E"/>
    <w:rsid w:val="00850452"/>
    <w:rsid w:val="008507E2"/>
    <w:rsid w:val="008543C8"/>
    <w:rsid w:val="00855E01"/>
    <w:rsid w:val="00855F80"/>
    <w:rsid w:val="008568FF"/>
    <w:rsid w:val="00856C9F"/>
    <w:rsid w:val="00857EBC"/>
    <w:rsid w:val="008603FF"/>
    <w:rsid w:val="008610B1"/>
    <w:rsid w:val="00861243"/>
    <w:rsid w:val="008634E8"/>
    <w:rsid w:val="00864F99"/>
    <w:rsid w:val="00871208"/>
    <w:rsid w:val="00871929"/>
    <w:rsid w:val="008721DA"/>
    <w:rsid w:val="00872C08"/>
    <w:rsid w:val="00873CCF"/>
    <w:rsid w:val="00874EB3"/>
    <w:rsid w:val="008752FB"/>
    <w:rsid w:val="0088088B"/>
    <w:rsid w:val="008811DA"/>
    <w:rsid w:val="008813C0"/>
    <w:rsid w:val="00881CE4"/>
    <w:rsid w:val="00882190"/>
    <w:rsid w:val="00882EAB"/>
    <w:rsid w:val="00883524"/>
    <w:rsid w:val="0088451C"/>
    <w:rsid w:val="008845C6"/>
    <w:rsid w:val="00884A42"/>
    <w:rsid w:val="0088544A"/>
    <w:rsid w:val="0088570D"/>
    <w:rsid w:val="00885D5D"/>
    <w:rsid w:val="00886202"/>
    <w:rsid w:val="00886C77"/>
    <w:rsid w:val="008900B5"/>
    <w:rsid w:val="008912F4"/>
    <w:rsid w:val="00891BD2"/>
    <w:rsid w:val="0089434C"/>
    <w:rsid w:val="00894CA9"/>
    <w:rsid w:val="008951EF"/>
    <w:rsid w:val="008952FC"/>
    <w:rsid w:val="008970A1"/>
    <w:rsid w:val="008A0755"/>
    <w:rsid w:val="008A0824"/>
    <w:rsid w:val="008A1744"/>
    <w:rsid w:val="008A1DC8"/>
    <w:rsid w:val="008A3715"/>
    <w:rsid w:val="008A3CBD"/>
    <w:rsid w:val="008A3EC2"/>
    <w:rsid w:val="008A43BA"/>
    <w:rsid w:val="008A49AA"/>
    <w:rsid w:val="008A4A46"/>
    <w:rsid w:val="008A5633"/>
    <w:rsid w:val="008A6B74"/>
    <w:rsid w:val="008B01A6"/>
    <w:rsid w:val="008B332B"/>
    <w:rsid w:val="008B4451"/>
    <w:rsid w:val="008B4A5C"/>
    <w:rsid w:val="008B6C33"/>
    <w:rsid w:val="008B7AE9"/>
    <w:rsid w:val="008C1616"/>
    <w:rsid w:val="008C34B6"/>
    <w:rsid w:val="008C3F95"/>
    <w:rsid w:val="008C57FF"/>
    <w:rsid w:val="008C6740"/>
    <w:rsid w:val="008C6988"/>
    <w:rsid w:val="008D0E3A"/>
    <w:rsid w:val="008D207B"/>
    <w:rsid w:val="008D3A3E"/>
    <w:rsid w:val="008D4CFF"/>
    <w:rsid w:val="008D7F33"/>
    <w:rsid w:val="008D7F70"/>
    <w:rsid w:val="008E09A4"/>
    <w:rsid w:val="008E10DF"/>
    <w:rsid w:val="008E195B"/>
    <w:rsid w:val="008E221D"/>
    <w:rsid w:val="008E3B74"/>
    <w:rsid w:val="008E3E41"/>
    <w:rsid w:val="008E5078"/>
    <w:rsid w:val="008E57A7"/>
    <w:rsid w:val="008E680E"/>
    <w:rsid w:val="008F1A0D"/>
    <w:rsid w:val="008F300B"/>
    <w:rsid w:val="008F4518"/>
    <w:rsid w:val="008F4629"/>
    <w:rsid w:val="008F507F"/>
    <w:rsid w:val="008F5C49"/>
    <w:rsid w:val="00901780"/>
    <w:rsid w:val="00901DCC"/>
    <w:rsid w:val="009043B5"/>
    <w:rsid w:val="009050AC"/>
    <w:rsid w:val="00905E0E"/>
    <w:rsid w:val="009060E2"/>
    <w:rsid w:val="00907359"/>
    <w:rsid w:val="009078D5"/>
    <w:rsid w:val="00907F3E"/>
    <w:rsid w:val="0091117D"/>
    <w:rsid w:val="00911790"/>
    <w:rsid w:val="00911A5C"/>
    <w:rsid w:val="009135B5"/>
    <w:rsid w:val="0091477E"/>
    <w:rsid w:val="00915338"/>
    <w:rsid w:val="00916809"/>
    <w:rsid w:val="009173DB"/>
    <w:rsid w:val="00917AB4"/>
    <w:rsid w:val="00920B87"/>
    <w:rsid w:val="0092167B"/>
    <w:rsid w:val="00921E3C"/>
    <w:rsid w:val="0092202D"/>
    <w:rsid w:val="00922340"/>
    <w:rsid w:val="00923C7A"/>
    <w:rsid w:val="009249B2"/>
    <w:rsid w:val="00925F4A"/>
    <w:rsid w:val="00926F04"/>
    <w:rsid w:val="009278A5"/>
    <w:rsid w:val="009279C7"/>
    <w:rsid w:val="009311B9"/>
    <w:rsid w:val="0093487A"/>
    <w:rsid w:val="009409EA"/>
    <w:rsid w:val="00940E37"/>
    <w:rsid w:val="0094127E"/>
    <w:rsid w:val="009416D5"/>
    <w:rsid w:val="0094229E"/>
    <w:rsid w:val="00942746"/>
    <w:rsid w:val="00942B59"/>
    <w:rsid w:val="00943143"/>
    <w:rsid w:val="00944936"/>
    <w:rsid w:val="00944DB9"/>
    <w:rsid w:val="00944FE2"/>
    <w:rsid w:val="00945C0C"/>
    <w:rsid w:val="0094641C"/>
    <w:rsid w:val="00946EAB"/>
    <w:rsid w:val="00946EC1"/>
    <w:rsid w:val="00950D1B"/>
    <w:rsid w:val="00951D00"/>
    <w:rsid w:val="009522E9"/>
    <w:rsid w:val="00953241"/>
    <w:rsid w:val="00953AC6"/>
    <w:rsid w:val="009545C6"/>
    <w:rsid w:val="00955A60"/>
    <w:rsid w:val="00955B04"/>
    <w:rsid w:val="00962CF1"/>
    <w:rsid w:val="0096321E"/>
    <w:rsid w:val="00963C86"/>
    <w:rsid w:val="009641FE"/>
    <w:rsid w:val="0096461E"/>
    <w:rsid w:val="00965ED8"/>
    <w:rsid w:val="009660DE"/>
    <w:rsid w:val="009663FC"/>
    <w:rsid w:val="00970C26"/>
    <w:rsid w:val="009710F7"/>
    <w:rsid w:val="00973D7C"/>
    <w:rsid w:val="009744F1"/>
    <w:rsid w:val="00974527"/>
    <w:rsid w:val="00975553"/>
    <w:rsid w:val="00975804"/>
    <w:rsid w:val="00977C14"/>
    <w:rsid w:val="00977CF3"/>
    <w:rsid w:val="009806C2"/>
    <w:rsid w:val="00980820"/>
    <w:rsid w:val="00982148"/>
    <w:rsid w:val="0098232E"/>
    <w:rsid w:val="009854CA"/>
    <w:rsid w:val="009860D9"/>
    <w:rsid w:val="00986DD9"/>
    <w:rsid w:val="00987C74"/>
    <w:rsid w:val="009900EA"/>
    <w:rsid w:val="009933E3"/>
    <w:rsid w:val="009940FD"/>
    <w:rsid w:val="00994BCA"/>
    <w:rsid w:val="00996FD3"/>
    <w:rsid w:val="009A1D27"/>
    <w:rsid w:val="009A2AB4"/>
    <w:rsid w:val="009A3D59"/>
    <w:rsid w:val="009A4C2A"/>
    <w:rsid w:val="009A4E75"/>
    <w:rsid w:val="009A5509"/>
    <w:rsid w:val="009A5A6E"/>
    <w:rsid w:val="009A6F25"/>
    <w:rsid w:val="009A78F4"/>
    <w:rsid w:val="009A7935"/>
    <w:rsid w:val="009B0B1E"/>
    <w:rsid w:val="009B1018"/>
    <w:rsid w:val="009B157C"/>
    <w:rsid w:val="009B1B35"/>
    <w:rsid w:val="009B1FBD"/>
    <w:rsid w:val="009B225B"/>
    <w:rsid w:val="009B360F"/>
    <w:rsid w:val="009B7749"/>
    <w:rsid w:val="009C05CD"/>
    <w:rsid w:val="009C10C6"/>
    <w:rsid w:val="009C312E"/>
    <w:rsid w:val="009C34F0"/>
    <w:rsid w:val="009C4953"/>
    <w:rsid w:val="009C6E71"/>
    <w:rsid w:val="009C77C2"/>
    <w:rsid w:val="009D04C6"/>
    <w:rsid w:val="009D145E"/>
    <w:rsid w:val="009D5ACE"/>
    <w:rsid w:val="009D70D2"/>
    <w:rsid w:val="009D73BB"/>
    <w:rsid w:val="009D7930"/>
    <w:rsid w:val="009E065B"/>
    <w:rsid w:val="009E29DE"/>
    <w:rsid w:val="009E4806"/>
    <w:rsid w:val="009E4F35"/>
    <w:rsid w:val="009E7C49"/>
    <w:rsid w:val="009E7C66"/>
    <w:rsid w:val="009F044C"/>
    <w:rsid w:val="009F1B90"/>
    <w:rsid w:val="009F2C4E"/>
    <w:rsid w:val="009F33B9"/>
    <w:rsid w:val="009F3FAA"/>
    <w:rsid w:val="009F593D"/>
    <w:rsid w:val="009F639C"/>
    <w:rsid w:val="009F69C9"/>
    <w:rsid w:val="009F7E78"/>
    <w:rsid w:val="00A00F30"/>
    <w:rsid w:val="00A00F9D"/>
    <w:rsid w:val="00A02010"/>
    <w:rsid w:val="00A0415E"/>
    <w:rsid w:val="00A050EC"/>
    <w:rsid w:val="00A12948"/>
    <w:rsid w:val="00A16E03"/>
    <w:rsid w:val="00A16E4B"/>
    <w:rsid w:val="00A17421"/>
    <w:rsid w:val="00A17F51"/>
    <w:rsid w:val="00A203AF"/>
    <w:rsid w:val="00A207D2"/>
    <w:rsid w:val="00A20FB3"/>
    <w:rsid w:val="00A214C4"/>
    <w:rsid w:val="00A21BEE"/>
    <w:rsid w:val="00A248FE"/>
    <w:rsid w:val="00A276F1"/>
    <w:rsid w:val="00A30046"/>
    <w:rsid w:val="00A31B1E"/>
    <w:rsid w:val="00A32752"/>
    <w:rsid w:val="00A3278E"/>
    <w:rsid w:val="00A33974"/>
    <w:rsid w:val="00A357DF"/>
    <w:rsid w:val="00A35B80"/>
    <w:rsid w:val="00A3631B"/>
    <w:rsid w:val="00A40A1D"/>
    <w:rsid w:val="00A41A0B"/>
    <w:rsid w:val="00A42359"/>
    <w:rsid w:val="00A43990"/>
    <w:rsid w:val="00A471B8"/>
    <w:rsid w:val="00A476AF"/>
    <w:rsid w:val="00A500D1"/>
    <w:rsid w:val="00A5093E"/>
    <w:rsid w:val="00A50CEE"/>
    <w:rsid w:val="00A52D0A"/>
    <w:rsid w:val="00A54BB5"/>
    <w:rsid w:val="00A5554B"/>
    <w:rsid w:val="00A56253"/>
    <w:rsid w:val="00A56AE4"/>
    <w:rsid w:val="00A5731B"/>
    <w:rsid w:val="00A6150D"/>
    <w:rsid w:val="00A6220C"/>
    <w:rsid w:val="00A6300A"/>
    <w:rsid w:val="00A639FE"/>
    <w:rsid w:val="00A63CB5"/>
    <w:rsid w:val="00A63D40"/>
    <w:rsid w:val="00A63D99"/>
    <w:rsid w:val="00A6405F"/>
    <w:rsid w:val="00A64177"/>
    <w:rsid w:val="00A654BD"/>
    <w:rsid w:val="00A656FA"/>
    <w:rsid w:val="00A65C2A"/>
    <w:rsid w:val="00A66C41"/>
    <w:rsid w:val="00A672BE"/>
    <w:rsid w:val="00A7169E"/>
    <w:rsid w:val="00A727D1"/>
    <w:rsid w:val="00A76E47"/>
    <w:rsid w:val="00A77223"/>
    <w:rsid w:val="00A80A6A"/>
    <w:rsid w:val="00A80E2F"/>
    <w:rsid w:val="00A82FDC"/>
    <w:rsid w:val="00A83B68"/>
    <w:rsid w:val="00A84CB2"/>
    <w:rsid w:val="00A8599C"/>
    <w:rsid w:val="00A85C74"/>
    <w:rsid w:val="00A86A67"/>
    <w:rsid w:val="00A8756C"/>
    <w:rsid w:val="00A908AA"/>
    <w:rsid w:val="00A92774"/>
    <w:rsid w:val="00A93FC1"/>
    <w:rsid w:val="00A94BC7"/>
    <w:rsid w:val="00A950F3"/>
    <w:rsid w:val="00A95780"/>
    <w:rsid w:val="00A95A12"/>
    <w:rsid w:val="00A95CC1"/>
    <w:rsid w:val="00A969A7"/>
    <w:rsid w:val="00AA012A"/>
    <w:rsid w:val="00AA212B"/>
    <w:rsid w:val="00AA225F"/>
    <w:rsid w:val="00AA23C1"/>
    <w:rsid w:val="00AA28F2"/>
    <w:rsid w:val="00AA56BA"/>
    <w:rsid w:val="00AA598B"/>
    <w:rsid w:val="00AA5D66"/>
    <w:rsid w:val="00AA7D83"/>
    <w:rsid w:val="00AB1A3C"/>
    <w:rsid w:val="00AB2662"/>
    <w:rsid w:val="00AB459E"/>
    <w:rsid w:val="00AB6648"/>
    <w:rsid w:val="00AC0540"/>
    <w:rsid w:val="00AC06BE"/>
    <w:rsid w:val="00AC2BB2"/>
    <w:rsid w:val="00AC456C"/>
    <w:rsid w:val="00AC4574"/>
    <w:rsid w:val="00AC6399"/>
    <w:rsid w:val="00AC693D"/>
    <w:rsid w:val="00AC7BA3"/>
    <w:rsid w:val="00AD2357"/>
    <w:rsid w:val="00AD2954"/>
    <w:rsid w:val="00AD3D15"/>
    <w:rsid w:val="00AD3E7C"/>
    <w:rsid w:val="00AD3FE2"/>
    <w:rsid w:val="00AD47DE"/>
    <w:rsid w:val="00AD67CB"/>
    <w:rsid w:val="00AD6977"/>
    <w:rsid w:val="00AD69A4"/>
    <w:rsid w:val="00AD6B8E"/>
    <w:rsid w:val="00AE036E"/>
    <w:rsid w:val="00AE105F"/>
    <w:rsid w:val="00AE1CCB"/>
    <w:rsid w:val="00AE4203"/>
    <w:rsid w:val="00AE4251"/>
    <w:rsid w:val="00AF02D8"/>
    <w:rsid w:val="00AF1461"/>
    <w:rsid w:val="00AF3FF3"/>
    <w:rsid w:val="00AF4586"/>
    <w:rsid w:val="00AF5194"/>
    <w:rsid w:val="00AF637C"/>
    <w:rsid w:val="00B0100E"/>
    <w:rsid w:val="00B02D66"/>
    <w:rsid w:val="00B03103"/>
    <w:rsid w:val="00B041BC"/>
    <w:rsid w:val="00B044F4"/>
    <w:rsid w:val="00B04894"/>
    <w:rsid w:val="00B05034"/>
    <w:rsid w:val="00B056CC"/>
    <w:rsid w:val="00B06726"/>
    <w:rsid w:val="00B06999"/>
    <w:rsid w:val="00B10D06"/>
    <w:rsid w:val="00B11175"/>
    <w:rsid w:val="00B11B68"/>
    <w:rsid w:val="00B11D2E"/>
    <w:rsid w:val="00B12010"/>
    <w:rsid w:val="00B132C8"/>
    <w:rsid w:val="00B13796"/>
    <w:rsid w:val="00B146E9"/>
    <w:rsid w:val="00B15CD6"/>
    <w:rsid w:val="00B15DC4"/>
    <w:rsid w:val="00B1722F"/>
    <w:rsid w:val="00B17976"/>
    <w:rsid w:val="00B21B3F"/>
    <w:rsid w:val="00B21C3F"/>
    <w:rsid w:val="00B2264B"/>
    <w:rsid w:val="00B23917"/>
    <w:rsid w:val="00B248AF"/>
    <w:rsid w:val="00B25103"/>
    <w:rsid w:val="00B26477"/>
    <w:rsid w:val="00B26DD2"/>
    <w:rsid w:val="00B30179"/>
    <w:rsid w:val="00B30420"/>
    <w:rsid w:val="00B3056A"/>
    <w:rsid w:val="00B30B1E"/>
    <w:rsid w:val="00B35C64"/>
    <w:rsid w:val="00B36F00"/>
    <w:rsid w:val="00B370F8"/>
    <w:rsid w:val="00B37E0F"/>
    <w:rsid w:val="00B40119"/>
    <w:rsid w:val="00B418F1"/>
    <w:rsid w:val="00B43864"/>
    <w:rsid w:val="00B44C52"/>
    <w:rsid w:val="00B46F30"/>
    <w:rsid w:val="00B50D77"/>
    <w:rsid w:val="00B50E6B"/>
    <w:rsid w:val="00B52F83"/>
    <w:rsid w:val="00B53EE3"/>
    <w:rsid w:val="00B54DF8"/>
    <w:rsid w:val="00B55EFB"/>
    <w:rsid w:val="00B56168"/>
    <w:rsid w:val="00B56DBF"/>
    <w:rsid w:val="00B5763F"/>
    <w:rsid w:val="00B57B43"/>
    <w:rsid w:val="00B57B51"/>
    <w:rsid w:val="00B57E75"/>
    <w:rsid w:val="00B60C40"/>
    <w:rsid w:val="00B6387C"/>
    <w:rsid w:val="00B63CAF"/>
    <w:rsid w:val="00B63D25"/>
    <w:rsid w:val="00B6445F"/>
    <w:rsid w:val="00B64B78"/>
    <w:rsid w:val="00B64F73"/>
    <w:rsid w:val="00B67F79"/>
    <w:rsid w:val="00B70AFC"/>
    <w:rsid w:val="00B70BEC"/>
    <w:rsid w:val="00B7247F"/>
    <w:rsid w:val="00B7278E"/>
    <w:rsid w:val="00B73522"/>
    <w:rsid w:val="00B73C39"/>
    <w:rsid w:val="00B74265"/>
    <w:rsid w:val="00B743A3"/>
    <w:rsid w:val="00B758D3"/>
    <w:rsid w:val="00B768C9"/>
    <w:rsid w:val="00B80DCB"/>
    <w:rsid w:val="00B831F7"/>
    <w:rsid w:val="00B852C9"/>
    <w:rsid w:val="00B85764"/>
    <w:rsid w:val="00B85ACC"/>
    <w:rsid w:val="00B85B39"/>
    <w:rsid w:val="00B85CFD"/>
    <w:rsid w:val="00B8620D"/>
    <w:rsid w:val="00B928FC"/>
    <w:rsid w:val="00B94CA4"/>
    <w:rsid w:val="00B97E2F"/>
    <w:rsid w:val="00BA027B"/>
    <w:rsid w:val="00BA02A9"/>
    <w:rsid w:val="00BA2C16"/>
    <w:rsid w:val="00BA3E87"/>
    <w:rsid w:val="00BA63E4"/>
    <w:rsid w:val="00BA6425"/>
    <w:rsid w:val="00BA695B"/>
    <w:rsid w:val="00BB057B"/>
    <w:rsid w:val="00BB0E6A"/>
    <w:rsid w:val="00BB3594"/>
    <w:rsid w:val="00BB61F1"/>
    <w:rsid w:val="00BB7051"/>
    <w:rsid w:val="00BB724A"/>
    <w:rsid w:val="00BC1E5E"/>
    <w:rsid w:val="00BC398A"/>
    <w:rsid w:val="00BC3C9B"/>
    <w:rsid w:val="00BC575A"/>
    <w:rsid w:val="00BC624D"/>
    <w:rsid w:val="00BC628C"/>
    <w:rsid w:val="00BC7462"/>
    <w:rsid w:val="00BD0BDD"/>
    <w:rsid w:val="00BD14FD"/>
    <w:rsid w:val="00BD284F"/>
    <w:rsid w:val="00BD2D17"/>
    <w:rsid w:val="00BD3B88"/>
    <w:rsid w:val="00BD5338"/>
    <w:rsid w:val="00BD56CC"/>
    <w:rsid w:val="00BD5C0A"/>
    <w:rsid w:val="00BD753B"/>
    <w:rsid w:val="00BE013A"/>
    <w:rsid w:val="00BE13BD"/>
    <w:rsid w:val="00BE21BD"/>
    <w:rsid w:val="00BE235F"/>
    <w:rsid w:val="00BE276E"/>
    <w:rsid w:val="00BE2A29"/>
    <w:rsid w:val="00BE3F64"/>
    <w:rsid w:val="00BE715D"/>
    <w:rsid w:val="00BE71C2"/>
    <w:rsid w:val="00BE722A"/>
    <w:rsid w:val="00BF085B"/>
    <w:rsid w:val="00BF09FE"/>
    <w:rsid w:val="00BF3ED0"/>
    <w:rsid w:val="00BF3EFA"/>
    <w:rsid w:val="00BF5A6B"/>
    <w:rsid w:val="00C00826"/>
    <w:rsid w:val="00C00ABA"/>
    <w:rsid w:val="00C01342"/>
    <w:rsid w:val="00C01BE2"/>
    <w:rsid w:val="00C036E5"/>
    <w:rsid w:val="00C03F0C"/>
    <w:rsid w:val="00C041F7"/>
    <w:rsid w:val="00C04379"/>
    <w:rsid w:val="00C051A2"/>
    <w:rsid w:val="00C05522"/>
    <w:rsid w:val="00C0598D"/>
    <w:rsid w:val="00C079DB"/>
    <w:rsid w:val="00C07FE7"/>
    <w:rsid w:val="00C11A1C"/>
    <w:rsid w:val="00C13F88"/>
    <w:rsid w:val="00C16147"/>
    <w:rsid w:val="00C1665E"/>
    <w:rsid w:val="00C16E32"/>
    <w:rsid w:val="00C22C57"/>
    <w:rsid w:val="00C23721"/>
    <w:rsid w:val="00C25F7E"/>
    <w:rsid w:val="00C26CD6"/>
    <w:rsid w:val="00C27D00"/>
    <w:rsid w:val="00C30483"/>
    <w:rsid w:val="00C339E3"/>
    <w:rsid w:val="00C33FDF"/>
    <w:rsid w:val="00C36B29"/>
    <w:rsid w:val="00C373AD"/>
    <w:rsid w:val="00C37530"/>
    <w:rsid w:val="00C37E8C"/>
    <w:rsid w:val="00C40787"/>
    <w:rsid w:val="00C4128B"/>
    <w:rsid w:val="00C416E6"/>
    <w:rsid w:val="00C41EF9"/>
    <w:rsid w:val="00C42B78"/>
    <w:rsid w:val="00C43F15"/>
    <w:rsid w:val="00C45DB7"/>
    <w:rsid w:val="00C50E06"/>
    <w:rsid w:val="00C50F78"/>
    <w:rsid w:val="00C51205"/>
    <w:rsid w:val="00C5189D"/>
    <w:rsid w:val="00C518E4"/>
    <w:rsid w:val="00C547E9"/>
    <w:rsid w:val="00C5526D"/>
    <w:rsid w:val="00C5566D"/>
    <w:rsid w:val="00C5743A"/>
    <w:rsid w:val="00C57875"/>
    <w:rsid w:val="00C60A07"/>
    <w:rsid w:val="00C61003"/>
    <w:rsid w:val="00C610A3"/>
    <w:rsid w:val="00C61EC1"/>
    <w:rsid w:val="00C63280"/>
    <w:rsid w:val="00C6561C"/>
    <w:rsid w:val="00C6720C"/>
    <w:rsid w:val="00C71180"/>
    <w:rsid w:val="00C7236A"/>
    <w:rsid w:val="00C73A54"/>
    <w:rsid w:val="00C74CEB"/>
    <w:rsid w:val="00C757D4"/>
    <w:rsid w:val="00C758D2"/>
    <w:rsid w:val="00C772B6"/>
    <w:rsid w:val="00C77EF0"/>
    <w:rsid w:val="00C77F12"/>
    <w:rsid w:val="00C80A9B"/>
    <w:rsid w:val="00C8105B"/>
    <w:rsid w:val="00C81A01"/>
    <w:rsid w:val="00C8242C"/>
    <w:rsid w:val="00C84960"/>
    <w:rsid w:val="00C8548C"/>
    <w:rsid w:val="00C858B1"/>
    <w:rsid w:val="00C91EFB"/>
    <w:rsid w:val="00C92A63"/>
    <w:rsid w:val="00C94156"/>
    <w:rsid w:val="00C945F6"/>
    <w:rsid w:val="00C95BB2"/>
    <w:rsid w:val="00C95E4B"/>
    <w:rsid w:val="00C97208"/>
    <w:rsid w:val="00C979FD"/>
    <w:rsid w:val="00CA01E1"/>
    <w:rsid w:val="00CA1267"/>
    <w:rsid w:val="00CA47AC"/>
    <w:rsid w:val="00CA6163"/>
    <w:rsid w:val="00CA727E"/>
    <w:rsid w:val="00CA75AF"/>
    <w:rsid w:val="00CA7CFD"/>
    <w:rsid w:val="00CA7DD9"/>
    <w:rsid w:val="00CB11B2"/>
    <w:rsid w:val="00CB2341"/>
    <w:rsid w:val="00CB3306"/>
    <w:rsid w:val="00CB6343"/>
    <w:rsid w:val="00CB6C78"/>
    <w:rsid w:val="00CC04CD"/>
    <w:rsid w:val="00CC3C4B"/>
    <w:rsid w:val="00CC745A"/>
    <w:rsid w:val="00CD07E3"/>
    <w:rsid w:val="00CD0E41"/>
    <w:rsid w:val="00CD329B"/>
    <w:rsid w:val="00CD51D6"/>
    <w:rsid w:val="00CD63C4"/>
    <w:rsid w:val="00CD6B4E"/>
    <w:rsid w:val="00CE2470"/>
    <w:rsid w:val="00CE3F78"/>
    <w:rsid w:val="00CE5598"/>
    <w:rsid w:val="00CE66C8"/>
    <w:rsid w:val="00CE675F"/>
    <w:rsid w:val="00CE71F8"/>
    <w:rsid w:val="00CE7473"/>
    <w:rsid w:val="00CE7FE0"/>
    <w:rsid w:val="00CF0491"/>
    <w:rsid w:val="00CF05E1"/>
    <w:rsid w:val="00CF104F"/>
    <w:rsid w:val="00CF2C1B"/>
    <w:rsid w:val="00CF3465"/>
    <w:rsid w:val="00CF35C3"/>
    <w:rsid w:val="00CF392E"/>
    <w:rsid w:val="00CF3D10"/>
    <w:rsid w:val="00CF3FE2"/>
    <w:rsid w:val="00CF429B"/>
    <w:rsid w:val="00CF48B6"/>
    <w:rsid w:val="00CF4B0E"/>
    <w:rsid w:val="00CF517A"/>
    <w:rsid w:val="00D0025E"/>
    <w:rsid w:val="00D028F6"/>
    <w:rsid w:val="00D02FB1"/>
    <w:rsid w:val="00D05179"/>
    <w:rsid w:val="00D05D14"/>
    <w:rsid w:val="00D06A75"/>
    <w:rsid w:val="00D11A84"/>
    <w:rsid w:val="00D126B1"/>
    <w:rsid w:val="00D12727"/>
    <w:rsid w:val="00D12EA1"/>
    <w:rsid w:val="00D1391E"/>
    <w:rsid w:val="00D14DA4"/>
    <w:rsid w:val="00D16205"/>
    <w:rsid w:val="00D16A67"/>
    <w:rsid w:val="00D17E35"/>
    <w:rsid w:val="00D2055E"/>
    <w:rsid w:val="00D212EA"/>
    <w:rsid w:val="00D226CA"/>
    <w:rsid w:val="00D22F2F"/>
    <w:rsid w:val="00D23DB6"/>
    <w:rsid w:val="00D255E8"/>
    <w:rsid w:val="00D25CB2"/>
    <w:rsid w:val="00D26151"/>
    <w:rsid w:val="00D26CB8"/>
    <w:rsid w:val="00D26DBC"/>
    <w:rsid w:val="00D26DF9"/>
    <w:rsid w:val="00D30D00"/>
    <w:rsid w:val="00D31A45"/>
    <w:rsid w:val="00D3303B"/>
    <w:rsid w:val="00D3306A"/>
    <w:rsid w:val="00D3404F"/>
    <w:rsid w:val="00D34491"/>
    <w:rsid w:val="00D35115"/>
    <w:rsid w:val="00D36A34"/>
    <w:rsid w:val="00D36D13"/>
    <w:rsid w:val="00D40350"/>
    <w:rsid w:val="00D413B8"/>
    <w:rsid w:val="00D41668"/>
    <w:rsid w:val="00D42AB0"/>
    <w:rsid w:val="00D4373B"/>
    <w:rsid w:val="00D43779"/>
    <w:rsid w:val="00D43848"/>
    <w:rsid w:val="00D45174"/>
    <w:rsid w:val="00D45A25"/>
    <w:rsid w:val="00D46202"/>
    <w:rsid w:val="00D50FA2"/>
    <w:rsid w:val="00D55CCB"/>
    <w:rsid w:val="00D56C67"/>
    <w:rsid w:val="00D6188A"/>
    <w:rsid w:val="00D6432D"/>
    <w:rsid w:val="00D7074E"/>
    <w:rsid w:val="00D723AF"/>
    <w:rsid w:val="00D72DB0"/>
    <w:rsid w:val="00D7469E"/>
    <w:rsid w:val="00D7479E"/>
    <w:rsid w:val="00D74F9D"/>
    <w:rsid w:val="00D759DF"/>
    <w:rsid w:val="00D769E7"/>
    <w:rsid w:val="00D805C8"/>
    <w:rsid w:val="00D8137D"/>
    <w:rsid w:val="00D82FFA"/>
    <w:rsid w:val="00D850B0"/>
    <w:rsid w:val="00D85BAC"/>
    <w:rsid w:val="00D86193"/>
    <w:rsid w:val="00D86BCE"/>
    <w:rsid w:val="00D86D05"/>
    <w:rsid w:val="00D87404"/>
    <w:rsid w:val="00D875CB"/>
    <w:rsid w:val="00D92CBF"/>
    <w:rsid w:val="00D96F5D"/>
    <w:rsid w:val="00D97D4A"/>
    <w:rsid w:val="00D97DC5"/>
    <w:rsid w:val="00DA095A"/>
    <w:rsid w:val="00DA0DFD"/>
    <w:rsid w:val="00DA27E8"/>
    <w:rsid w:val="00DA409A"/>
    <w:rsid w:val="00DA42C6"/>
    <w:rsid w:val="00DA4B73"/>
    <w:rsid w:val="00DB2FEB"/>
    <w:rsid w:val="00DB3A16"/>
    <w:rsid w:val="00DB3DEB"/>
    <w:rsid w:val="00DB429C"/>
    <w:rsid w:val="00DB5357"/>
    <w:rsid w:val="00DB6D65"/>
    <w:rsid w:val="00DC3237"/>
    <w:rsid w:val="00DC3826"/>
    <w:rsid w:val="00DC6577"/>
    <w:rsid w:val="00DC6793"/>
    <w:rsid w:val="00DC7452"/>
    <w:rsid w:val="00DD4A86"/>
    <w:rsid w:val="00DD6312"/>
    <w:rsid w:val="00DD779E"/>
    <w:rsid w:val="00DE050A"/>
    <w:rsid w:val="00DE1BE1"/>
    <w:rsid w:val="00DE230E"/>
    <w:rsid w:val="00DE23AA"/>
    <w:rsid w:val="00DE263D"/>
    <w:rsid w:val="00DE2A24"/>
    <w:rsid w:val="00DE3015"/>
    <w:rsid w:val="00DE453F"/>
    <w:rsid w:val="00DE5592"/>
    <w:rsid w:val="00DE7C71"/>
    <w:rsid w:val="00DF01C0"/>
    <w:rsid w:val="00DF070A"/>
    <w:rsid w:val="00DF2D83"/>
    <w:rsid w:val="00DF2E73"/>
    <w:rsid w:val="00DF2F41"/>
    <w:rsid w:val="00DF3042"/>
    <w:rsid w:val="00DF39B0"/>
    <w:rsid w:val="00DF4472"/>
    <w:rsid w:val="00DF4892"/>
    <w:rsid w:val="00DF5038"/>
    <w:rsid w:val="00DF55CD"/>
    <w:rsid w:val="00DF57E6"/>
    <w:rsid w:val="00DF5E9B"/>
    <w:rsid w:val="00DF6562"/>
    <w:rsid w:val="00E004D9"/>
    <w:rsid w:val="00E016AC"/>
    <w:rsid w:val="00E01851"/>
    <w:rsid w:val="00E022C9"/>
    <w:rsid w:val="00E03642"/>
    <w:rsid w:val="00E065D7"/>
    <w:rsid w:val="00E06B9B"/>
    <w:rsid w:val="00E06C96"/>
    <w:rsid w:val="00E113F8"/>
    <w:rsid w:val="00E123C9"/>
    <w:rsid w:val="00E128C0"/>
    <w:rsid w:val="00E12A9F"/>
    <w:rsid w:val="00E1332B"/>
    <w:rsid w:val="00E15342"/>
    <w:rsid w:val="00E17293"/>
    <w:rsid w:val="00E173B5"/>
    <w:rsid w:val="00E20F5B"/>
    <w:rsid w:val="00E21286"/>
    <w:rsid w:val="00E218C4"/>
    <w:rsid w:val="00E21B41"/>
    <w:rsid w:val="00E223D8"/>
    <w:rsid w:val="00E2451D"/>
    <w:rsid w:val="00E24A16"/>
    <w:rsid w:val="00E25D88"/>
    <w:rsid w:val="00E26159"/>
    <w:rsid w:val="00E26604"/>
    <w:rsid w:val="00E26DAD"/>
    <w:rsid w:val="00E30685"/>
    <w:rsid w:val="00E36E32"/>
    <w:rsid w:val="00E402D6"/>
    <w:rsid w:val="00E4045F"/>
    <w:rsid w:val="00E42990"/>
    <w:rsid w:val="00E44D9B"/>
    <w:rsid w:val="00E47495"/>
    <w:rsid w:val="00E510A7"/>
    <w:rsid w:val="00E5121F"/>
    <w:rsid w:val="00E5137B"/>
    <w:rsid w:val="00E54AE2"/>
    <w:rsid w:val="00E55460"/>
    <w:rsid w:val="00E556CF"/>
    <w:rsid w:val="00E56A8C"/>
    <w:rsid w:val="00E57013"/>
    <w:rsid w:val="00E60144"/>
    <w:rsid w:val="00E601C4"/>
    <w:rsid w:val="00E60AB2"/>
    <w:rsid w:val="00E60F25"/>
    <w:rsid w:val="00E6124F"/>
    <w:rsid w:val="00E62EAE"/>
    <w:rsid w:val="00E65453"/>
    <w:rsid w:val="00E6688D"/>
    <w:rsid w:val="00E700E9"/>
    <w:rsid w:val="00E718CD"/>
    <w:rsid w:val="00E71CAA"/>
    <w:rsid w:val="00E721A8"/>
    <w:rsid w:val="00E72B2F"/>
    <w:rsid w:val="00E73ECD"/>
    <w:rsid w:val="00E751FB"/>
    <w:rsid w:val="00E77BBF"/>
    <w:rsid w:val="00E83DCC"/>
    <w:rsid w:val="00E845CE"/>
    <w:rsid w:val="00E8618D"/>
    <w:rsid w:val="00E873BB"/>
    <w:rsid w:val="00E91785"/>
    <w:rsid w:val="00E9308D"/>
    <w:rsid w:val="00E947B1"/>
    <w:rsid w:val="00E94811"/>
    <w:rsid w:val="00E94EE2"/>
    <w:rsid w:val="00E95C15"/>
    <w:rsid w:val="00E95C4C"/>
    <w:rsid w:val="00E9601E"/>
    <w:rsid w:val="00E96032"/>
    <w:rsid w:val="00E96C50"/>
    <w:rsid w:val="00E9704C"/>
    <w:rsid w:val="00EA03AE"/>
    <w:rsid w:val="00EA0F0D"/>
    <w:rsid w:val="00EA1303"/>
    <w:rsid w:val="00EA2B46"/>
    <w:rsid w:val="00EA404D"/>
    <w:rsid w:val="00EA49C0"/>
    <w:rsid w:val="00EA65FC"/>
    <w:rsid w:val="00EB01FE"/>
    <w:rsid w:val="00EB1608"/>
    <w:rsid w:val="00EB3186"/>
    <w:rsid w:val="00EB322F"/>
    <w:rsid w:val="00EB3C46"/>
    <w:rsid w:val="00EB45E5"/>
    <w:rsid w:val="00EC045E"/>
    <w:rsid w:val="00EC1D5E"/>
    <w:rsid w:val="00EC1F16"/>
    <w:rsid w:val="00EC26B8"/>
    <w:rsid w:val="00EC2CF2"/>
    <w:rsid w:val="00EC457B"/>
    <w:rsid w:val="00EC485A"/>
    <w:rsid w:val="00EC5EB0"/>
    <w:rsid w:val="00EC647A"/>
    <w:rsid w:val="00ED037A"/>
    <w:rsid w:val="00ED285E"/>
    <w:rsid w:val="00ED4355"/>
    <w:rsid w:val="00ED5B8D"/>
    <w:rsid w:val="00ED6165"/>
    <w:rsid w:val="00ED63D4"/>
    <w:rsid w:val="00ED77FE"/>
    <w:rsid w:val="00EE185F"/>
    <w:rsid w:val="00EE1DDF"/>
    <w:rsid w:val="00EE2F26"/>
    <w:rsid w:val="00EE3447"/>
    <w:rsid w:val="00EE3ABA"/>
    <w:rsid w:val="00EE4915"/>
    <w:rsid w:val="00EE5048"/>
    <w:rsid w:val="00EE61E8"/>
    <w:rsid w:val="00EE6535"/>
    <w:rsid w:val="00EF111E"/>
    <w:rsid w:val="00EF1582"/>
    <w:rsid w:val="00EF1AFD"/>
    <w:rsid w:val="00EF1D6A"/>
    <w:rsid w:val="00EF2792"/>
    <w:rsid w:val="00EF2B5E"/>
    <w:rsid w:val="00EF374A"/>
    <w:rsid w:val="00EF47EF"/>
    <w:rsid w:val="00EF550D"/>
    <w:rsid w:val="00EF5901"/>
    <w:rsid w:val="00EF5AD0"/>
    <w:rsid w:val="00EF5DC8"/>
    <w:rsid w:val="00EF63BA"/>
    <w:rsid w:val="00EF6B29"/>
    <w:rsid w:val="00EF6FF1"/>
    <w:rsid w:val="00EF7512"/>
    <w:rsid w:val="00F00F88"/>
    <w:rsid w:val="00F020CF"/>
    <w:rsid w:val="00F0258D"/>
    <w:rsid w:val="00F03D85"/>
    <w:rsid w:val="00F04530"/>
    <w:rsid w:val="00F05E4C"/>
    <w:rsid w:val="00F07930"/>
    <w:rsid w:val="00F11007"/>
    <w:rsid w:val="00F1122F"/>
    <w:rsid w:val="00F12C06"/>
    <w:rsid w:val="00F14DFF"/>
    <w:rsid w:val="00F16436"/>
    <w:rsid w:val="00F16C38"/>
    <w:rsid w:val="00F17BC6"/>
    <w:rsid w:val="00F21BB5"/>
    <w:rsid w:val="00F22DAA"/>
    <w:rsid w:val="00F230AF"/>
    <w:rsid w:val="00F247DB"/>
    <w:rsid w:val="00F24B07"/>
    <w:rsid w:val="00F278E1"/>
    <w:rsid w:val="00F30904"/>
    <w:rsid w:val="00F314EA"/>
    <w:rsid w:val="00F3161F"/>
    <w:rsid w:val="00F3172F"/>
    <w:rsid w:val="00F32D25"/>
    <w:rsid w:val="00F337D3"/>
    <w:rsid w:val="00F34557"/>
    <w:rsid w:val="00F37B8A"/>
    <w:rsid w:val="00F426DA"/>
    <w:rsid w:val="00F430B0"/>
    <w:rsid w:val="00F43DAE"/>
    <w:rsid w:val="00F4428B"/>
    <w:rsid w:val="00F4489C"/>
    <w:rsid w:val="00F44C07"/>
    <w:rsid w:val="00F45B3C"/>
    <w:rsid w:val="00F47D8B"/>
    <w:rsid w:val="00F50955"/>
    <w:rsid w:val="00F518A2"/>
    <w:rsid w:val="00F55EC3"/>
    <w:rsid w:val="00F5785B"/>
    <w:rsid w:val="00F6048B"/>
    <w:rsid w:val="00F6336F"/>
    <w:rsid w:val="00F66180"/>
    <w:rsid w:val="00F7032D"/>
    <w:rsid w:val="00F719F2"/>
    <w:rsid w:val="00F71BCA"/>
    <w:rsid w:val="00F73059"/>
    <w:rsid w:val="00F731F7"/>
    <w:rsid w:val="00F740CA"/>
    <w:rsid w:val="00F76761"/>
    <w:rsid w:val="00F772AB"/>
    <w:rsid w:val="00F84715"/>
    <w:rsid w:val="00F85320"/>
    <w:rsid w:val="00F8790E"/>
    <w:rsid w:val="00F90BA2"/>
    <w:rsid w:val="00F919EA"/>
    <w:rsid w:val="00F92233"/>
    <w:rsid w:val="00F92CF3"/>
    <w:rsid w:val="00F938DB"/>
    <w:rsid w:val="00F93D1E"/>
    <w:rsid w:val="00F94863"/>
    <w:rsid w:val="00F94BDE"/>
    <w:rsid w:val="00F970F5"/>
    <w:rsid w:val="00F975BE"/>
    <w:rsid w:val="00FA186E"/>
    <w:rsid w:val="00FA1C25"/>
    <w:rsid w:val="00FA2F9D"/>
    <w:rsid w:val="00FA3EA6"/>
    <w:rsid w:val="00FA4C3D"/>
    <w:rsid w:val="00FA5687"/>
    <w:rsid w:val="00FA5B73"/>
    <w:rsid w:val="00FB0FDD"/>
    <w:rsid w:val="00FB219A"/>
    <w:rsid w:val="00FB2FC9"/>
    <w:rsid w:val="00FB314F"/>
    <w:rsid w:val="00FB6011"/>
    <w:rsid w:val="00FB6AFE"/>
    <w:rsid w:val="00FB6C04"/>
    <w:rsid w:val="00FB7CB2"/>
    <w:rsid w:val="00FC0014"/>
    <w:rsid w:val="00FC0308"/>
    <w:rsid w:val="00FC085A"/>
    <w:rsid w:val="00FC14D8"/>
    <w:rsid w:val="00FC1B40"/>
    <w:rsid w:val="00FC2395"/>
    <w:rsid w:val="00FC2481"/>
    <w:rsid w:val="00FC3627"/>
    <w:rsid w:val="00FC4398"/>
    <w:rsid w:val="00FC6112"/>
    <w:rsid w:val="00FC7BD9"/>
    <w:rsid w:val="00FD0596"/>
    <w:rsid w:val="00FD0D1D"/>
    <w:rsid w:val="00FD0D9A"/>
    <w:rsid w:val="00FD28BC"/>
    <w:rsid w:val="00FE0F3B"/>
    <w:rsid w:val="00FE441F"/>
    <w:rsid w:val="00FE50F8"/>
    <w:rsid w:val="00FE5483"/>
    <w:rsid w:val="00FE5527"/>
    <w:rsid w:val="00FE61C8"/>
    <w:rsid w:val="00FE699B"/>
    <w:rsid w:val="00FE6CDC"/>
    <w:rsid w:val="00FE7B06"/>
    <w:rsid w:val="00FF070F"/>
    <w:rsid w:val="00FF1C21"/>
    <w:rsid w:val="00FF1CE9"/>
    <w:rsid w:val="00FF3145"/>
    <w:rsid w:val="00FF43EE"/>
    <w:rsid w:val="00FF4CB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FCD607"/>
  <w15:chartTrackingRefBased/>
  <w15:docId w15:val="{9692E375-7490-4CEC-BDAB-BD183CCD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8F"/>
    <w:rPr>
      <w:sz w:val="24"/>
      <w:szCs w:val="24"/>
      <w:lang w:val="en-GB" w:eastAsia="zh-TW"/>
    </w:rPr>
  </w:style>
  <w:style w:type="paragraph" w:styleId="Heading1">
    <w:name w:val="heading 1"/>
    <w:basedOn w:val="Normal"/>
    <w:next w:val="Normal"/>
    <w:link w:val="Heading1Char"/>
    <w:uiPriority w:val="9"/>
    <w:qFormat/>
    <w:rsid w:val="005D59C9"/>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B2849"/>
    <w:rPr>
      <w:rFonts w:ascii="細明體" w:eastAsia="細明體" w:hAnsi="Courier New" w:cs="Courier New"/>
    </w:rPr>
  </w:style>
  <w:style w:type="paragraph" w:styleId="Header">
    <w:name w:val="header"/>
    <w:basedOn w:val="Normal"/>
    <w:link w:val="HeaderChar"/>
    <w:uiPriority w:val="99"/>
    <w:unhideWhenUsed/>
    <w:rsid w:val="008A0824"/>
    <w:pPr>
      <w:tabs>
        <w:tab w:val="center" w:pos="4153"/>
        <w:tab w:val="right" w:pos="8306"/>
      </w:tabs>
      <w:snapToGrid w:val="0"/>
    </w:pPr>
    <w:rPr>
      <w:sz w:val="20"/>
      <w:szCs w:val="20"/>
    </w:rPr>
  </w:style>
  <w:style w:type="character" w:customStyle="1" w:styleId="HeaderChar">
    <w:name w:val="Header Char"/>
    <w:link w:val="Header"/>
    <w:uiPriority w:val="99"/>
    <w:rsid w:val="008A0824"/>
    <w:rPr>
      <w:lang w:val="en-GB"/>
    </w:rPr>
  </w:style>
  <w:style w:type="paragraph" w:styleId="Footer">
    <w:name w:val="footer"/>
    <w:basedOn w:val="Normal"/>
    <w:link w:val="FooterChar"/>
    <w:uiPriority w:val="99"/>
    <w:unhideWhenUsed/>
    <w:rsid w:val="008A0824"/>
    <w:pPr>
      <w:tabs>
        <w:tab w:val="center" w:pos="4153"/>
        <w:tab w:val="right" w:pos="8306"/>
      </w:tabs>
      <w:snapToGrid w:val="0"/>
    </w:pPr>
    <w:rPr>
      <w:sz w:val="20"/>
      <w:szCs w:val="20"/>
    </w:rPr>
  </w:style>
  <w:style w:type="character" w:customStyle="1" w:styleId="FooterChar">
    <w:name w:val="Footer Char"/>
    <w:link w:val="Footer"/>
    <w:uiPriority w:val="99"/>
    <w:rsid w:val="008A0824"/>
    <w:rPr>
      <w:lang w:val="en-GB"/>
    </w:rPr>
  </w:style>
  <w:style w:type="character" w:styleId="Hyperlink">
    <w:name w:val="Hyperlink"/>
    <w:uiPriority w:val="99"/>
    <w:unhideWhenUsed/>
    <w:rsid w:val="006868F4"/>
    <w:rPr>
      <w:color w:val="0000FF"/>
      <w:u w:val="single"/>
    </w:rPr>
  </w:style>
  <w:style w:type="paragraph" w:styleId="ListParagraph">
    <w:name w:val="List Paragraph"/>
    <w:basedOn w:val="Normal"/>
    <w:uiPriority w:val="34"/>
    <w:qFormat/>
    <w:rsid w:val="006D2EEE"/>
    <w:pPr>
      <w:ind w:leftChars="200" w:left="480"/>
    </w:pPr>
  </w:style>
  <w:style w:type="paragraph" w:styleId="BalloonText">
    <w:name w:val="Balloon Text"/>
    <w:basedOn w:val="Normal"/>
    <w:link w:val="BalloonTextChar"/>
    <w:uiPriority w:val="99"/>
    <w:semiHidden/>
    <w:unhideWhenUsed/>
    <w:rsid w:val="00F03D85"/>
    <w:rPr>
      <w:rFonts w:ascii="Cambria" w:hAnsi="Cambria"/>
      <w:sz w:val="16"/>
      <w:szCs w:val="16"/>
    </w:rPr>
  </w:style>
  <w:style w:type="character" w:customStyle="1" w:styleId="BalloonTextChar">
    <w:name w:val="Balloon Text Char"/>
    <w:link w:val="BalloonText"/>
    <w:uiPriority w:val="99"/>
    <w:semiHidden/>
    <w:rsid w:val="00F03D85"/>
    <w:rPr>
      <w:rFonts w:ascii="Cambria" w:eastAsia="新細明體" w:hAnsi="Cambria" w:cs="Times New Roman"/>
      <w:sz w:val="16"/>
      <w:szCs w:val="16"/>
      <w:lang w:val="en-GB"/>
    </w:rPr>
  </w:style>
  <w:style w:type="paragraph" w:styleId="FootnoteText">
    <w:name w:val="footnote text"/>
    <w:basedOn w:val="Normal"/>
    <w:link w:val="FootnoteTextChar"/>
    <w:rsid w:val="001561EB"/>
    <w:pPr>
      <w:snapToGrid w:val="0"/>
      <w:jc w:val="both"/>
    </w:pPr>
    <w:rPr>
      <w:rFonts w:ascii="Arial" w:hAnsi="Arial"/>
      <w:snapToGrid w:val="0"/>
      <w:sz w:val="18"/>
      <w:szCs w:val="20"/>
    </w:rPr>
  </w:style>
  <w:style w:type="character" w:customStyle="1" w:styleId="FootnoteTextChar">
    <w:name w:val="Footnote Text Char"/>
    <w:link w:val="FootnoteText"/>
    <w:rsid w:val="001561EB"/>
    <w:rPr>
      <w:rFonts w:ascii="Arial" w:hAnsi="Arial"/>
      <w:snapToGrid w:val="0"/>
      <w:sz w:val="18"/>
      <w:lang w:val="en-GB"/>
    </w:rPr>
  </w:style>
  <w:style w:type="character" w:styleId="FootnoteReference">
    <w:name w:val="footnote reference"/>
    <w:rsid w:val="001561EB"/>
    <w:rPr>
      <w:vertAlign w:val="superscript"/>
    </w:rPr>
  </w:style>
  <w:style w:type="character" w:customStyle="1" w:styleId="Heading1Char">
    <w:name w:val="Heading 1 Char"/>
    <w:link w:val="Heading1"/>
    <w:rsid w:val="005D59C9"/>
    <w:rPr>
      <w:rFonts w:ascii="Cambria" w:eastAsia="新細明體" w:hAnsi="Cambria" w:cs="Times New Roman"/>
      <w:b/>
      <w:bCs/>
      <w:kern w:val="52"/>
      <w:sz w:val="52"/>
      <w:szCs w:val="52"/>
      <w:lang w:val="en-GB"/>
    </w:rPr>
  </w:style>
  <w:style w:type="character" w:styleId="CommentReference">
    <w:name w:val="annotation reference"/>
    <w:basedOn w:val="DefaultParagraphFont"/>
    <w:uiPriority w:val="99"/>
    <w:semiHidden/>
    <w:unhideWhenUsed/>
    <w:rsid w:val="00433928"/>
    <w:rPr>
      <w:sz w:val="16"/>
      <w:szCs w:val="16"/>
    </w:rPr>
  </w:style>
  <w:style w:type="paragraph" w:styleId="CommentText">
    <w:name w:val="annotation text"/>
    <w:basedOn w:val="Normal"/>
    <w:link w:val="CommentTextChar"/>
    <w:uiPriority w:val="99"/>
    <w:semiHidden/>
    <w:unhideWhenUsed/>
    <w:rsid w:val="00433928"/>
    <w:rPr>
      <w:sz w:val="20"/>
      <w:szCs w:val="20"/>
    </w:rPr>
  </w:style>
  <w:style w:type="character" w:customStyle="1" w:styleId="CommentTextChar">
    <w:name w:val="Comment Text Char"/>
    <w:basedOn w:val="DefaultParagraphFont"/>
    <w:link w:val="CommentText"/>
    <w:uiPriority w:val="99"/>
    <w:semiHidden/>
    <w:rsid w:val="00433928"/>
    <w:rPr>
      <w:lang w:val="en-GB" w:eastAsia="zh-TW"/>
    </w:rPr>
  </w:style>
  <w:style w:type="paragraph" w:styleId="CommentSubject">
    <w:name w:val="annotation subject"/>
    <w:basedOn w:val="CommentText"/>
    <w:next w:val="CommentText"/>
    <w:link w:val="CommentSubjectChar"/>
    <w:uiPriority w:val="99"/>
    <w:semiHidden/>
    <w:unhideWhenUsed/>
    <w:rsid w:val="00433928"/>
    <w:rPr>
      <w:b/>
      <w:bCs/>
    </w:rPr>
  </w:style>
  <w:style w:type="character" w:customStyle="1" w:styleId="CommentSubjectChar">
    <w:name w:val="Comment Subject Char"/>
    <w:basedOn w:val="CommentTextChar"/>
    <w:link w:val="CommentSubject"/>
    <w:uiPriority w:val="99"/>
    <w:semiHidden/>
    <w:rsid w:val="00433928"/>
    <w:rPr>
      <w:b/>
      <w:bCs/>
      <w:lang w:val="en-GB" w:eastAsia="zh-TW"/>
    </w:rPr>
  </w:style>
  <w:style w:type="paragraph" w:styleId="Revision">
    <w:name w:val="Revision"/>
    <w:hidden/>
    <w:uiPriority w:val="99"/>
    <w:semiHidden/>
    <w:rsid w:val="009F593D"/>
    <w:rPr>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8A78-E6E3-442D-A7EF-91427CDE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804</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 of J,HKSARG</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wtlai</dc:creator>
  <cp:keywords/>
  <dc:description/>
  <cp:lastModifiedBy>YAU , MY</cp:lastModifiedBy>
  <cp:revision>9</cp:revision>
  <cp:lastPrinted>2024-06-27T03:17:00Z</cp:lastPrinted>
  <dcterms:created xsi:type="dcterms:W3CDTF">2021-09-07T04:24:00Z</dcterms:created>
  <dcterms:modified xsi:type="dcterms:W3CDTF">2024-06-27T03:18:00Z</dcterms:modified>
</cp:coreProperties>
</file>